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D5D" w:rsidRPr="00987B07" w:rsidRDefault="00A54897" w:rsidP="000E3164">
      <w:pPr>
        <w:spacing w:before="87" w:line="211" w:lineRule="auto"/>
        <w:ind w:left="4573" w:right="-10"/>
        <w:rPr>
          <w:rFonts w:ascii="Arial"/>
          <w:sz w:val="14"/>
          <w:lang w:val="en-US"/>
        </w:rPr>
      </w:pPr>
      <w:r w:rsidRPr="00A54897">
        <w:pict>
          <v:shapetype id="_x0000_t202" coordsize="21600,21600" o:spt="202" path="m,l,21600r21600,l21600,xe">
            <v:stroke joinstyle="miter"/>
            <v:path gradientshapeok="t" o:connecttype="rect"/>
          </v:shapetype>
          <v:shape id="_x0000_s1026" type="#_x0000_t202" style="position:absolute;left:0;text-align:left;margin-left:338.65pt;margin-top:22.25pt;width:9.15pt;height:5.25pt;z-index:15728640;mso-position-horizontal-relative:page" filled="f" stroked="f">
            <v:textbox style="mso-next-textbox:#_x0000_s1026" inset="0,0,0,0">
              <w:txbxContent>
                <w:p w:rsidR="007049E8" w:rsidRDefault="007049E8">
                  <w:pPr>
                    <w:rPr>
                      <w:rFonts w:ascii="Arial"/>
                      <w:sz w:val="9"/>
                    </w:rPr>
                  </w:pPr>
                </w:p>
              </w:txbxContent>
            </v:textbox>
            <w10:wrap anchorx="page"/>
          </v:shape>
        </w:pict>
      </w:r>
    </w:p>
    <w:p w:rsidR="0002787D" w:rsidRDefault="0002787D" w:rsidP="00FF28E6">
      <w:pPr>
        <w:pStyle w:val="Heading1"/>
        <w:spacing w:before="0"/>
        <w:ind w:left="397" w:right="1130"/>
      </w:pPr>
      <w:r>
        <w:rPr>
          <w:rFonts w:ascii="Arial"/>
          <w:noProof/>
          <w:lang w:eastAsia="el-GR"/>
        </w:rPr>
        <w:drawing>
          <wp:inline distT="0" distB="0" distL="0" distR="0">
            <wp:extent cx="522042" cy="447675"/>
            <wp:effectExtent l="19050" t="0" r="0" b="0"/>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27366" cy="452240"/>
                    </a:xfrm>
                    <a:prstGeom prst="rect">
                      <a:avLst/>
                    </a:prstGeom>
                  </pic:spPr>
                </pic:pic>
              </a:graphicData>
            </a:graphic>
          </wp:inline>
        </w:drawing>
      </w:r>
    </w:p>
    <w:p w:rsidR="0002787D" w:rsidRDefault="0002787D" w:rsidP="00FF28E6">
      <w:pPr>
        <w:pStyle w:val="Heading1"/>
        <w:spacing w:before="0"/>
        <w:ind w:left="397" w:right="1130"/>
      </w:pPr>
    </w:p>
    <w:p w:rsidR="000E3164" w:rsidRDefault="007D07C6" w:rsidP="00FF28E6">
      <w:pPr>
        <w:pStyle w:val="Heading1"/>
        <w:spacing w:before="0"/>
        <w:ind w:left="397" w:right="1130"/>
      </w:pPr>
      <w:r>
        <w:t xml:space="preserve">ΕΛΛΗΝΙΚΗ ΔΗΜΟΚΡΑΤΙΑ </w:t>
      </w:r>
    </w:p>
    <w:p w:rsidR="00E14D5D" w:rsidRDefault="007D07C6" w:rsidP="00FF28E6">
      <w:pPr>
        <w:pStyle w:val="Heading1"/>
        <w:spacing w:before="0"/>
        <w:ind w:left="397" w:right="1130"/>
      </w:pPr>
      <w:r>
        <w:t>ΝΟΜΟΣ ΣΑΜΟΥ</w:t>
      </w:r>
    </w:p>
    <w:p w:rsidR="00E14D5D" w:rsidRDefault="007D07C6" w:rsidP="00FF28E6">
      <w:pPr>
        <w:spacing w:line="243" w:lineRule="exact"/>
        <w:ind w:left="397"/>
        <w:rPr>
          <w:b/>
          <w:sz w:val="20"/>
        </w:rPr>
      </w:pPr>
      <w:r>
        <w:rPr>
          <w:b/>
          <w:sz w:val="20"/>
        </w:rPr>
        <w:t>ΔΗΜΟΣ ΙΚΑΡΙΑΣ</w:t>
      </w:r>
    </w:p>
    <w:p w:rsidR="000E3164" w:rsidRDefault="007D07C6">
      <w:pPr>
        <w:pStyle w:val="a0"/>
        <w:ind w:left="398" w:right="-9"/>
      </w:pPr>
      <w:r>
        <w:t>Ταχ. Διεύθυνση: Άγιος Κήρυκος</w:t>
      </w:r>
      <w:r>
        <w:rPr>
          <w:spacing w:val="-13"/>
        </w:rPr>
        <w:t xml:space="preserve"> </w:t>
      </w:r>
      <w:r>
        <w:t xml:space="preserve">Ικαρίας </w:t>
      </w:r>
    </w:p>
    <w:p w:rsidR="00E14D5D" w:rsidRDefault="007D07C6">
      <w:pPr>
        <w:pStyle w:val="a0"/>
        <w:ind w:left="398" w:right="-9"/>
      </w:pPr>
      <w:r>
        <w:t>Ταχ. Κώδικας :</w:t>
      </w:r>
      <w:r>
        <w:rPr>
          <w:spacing w:val="-5"/>
        </w:rPr>
        <w:t xml:space="preserve"> </w:t>
      </w:r>
      <w:r>
        <w:t>83300</w:t>
      </w:r>
    </w:p>
    <w:p w:rsidR="00E14D5D" w:rsidRPr="004E62A7" w:rsidRDefault="007D07C6">
      <w:pPr>
        <w:pStyle w:val="a0"/>
        <w:tabs>
          <w:tab w:val="left" w:pos="1210"/>
        </w:tabs>
        <w:spacing w:before="1" w:line="243" w:lineRule="exact"/>
        <w:ind w:left="398"/>
        <w:rPr>
          <w:lang w:val="en-US"/>
        </w:rPr>
      </w:pPr>
      <w:r>
        <w:t>Τηλ</w:t>
      </w:r>
      <w:r w:rsidRPr="004E62A7">
        <w:rPr>
          <w:lang w:val="en-US"/>
        </w:rPr>
        <w:t>.</w:t>
      </w:r>
      <w:r w:rsidRPr="004E62A7">
        <w:rPr>
          <w:spacing w:val="-4"/>
          <w:lang w:val="en-US"/>
        </w:rPr>
        <w:t xml:space="preserve"> </w:t>
      </w:r>
      <w:r w:rsidRPr="004E62A7">
        <w:rPr>
          <w:lang w:val="en-US"/>
        </w:rPr>
        <w:t>:</w:t>
      </w:r>
      <w:r w:rsidRPr="004E62A7">
        <w:rPr>
          <w:lang w:val="en-US"/>
        </w:rPr>
        <w:tab/>
        <w:t>2275350</w:t>
      </w:r>
      <w:r w:rsidR="00987B07" w:rsidRPr="004E62A7">
        <w:rPr>
          <w:lang w:val="en-US"/>
        </w:rPr>
        <w:t>420</w:t>
      </w:r>
      <w:r w:rsidRPr="004E62A7">
        <w:rPr>
          <w:lang w:val="en-US"/>
        </w:rPr>
        <w:t>,-412</w:t>
      </w:r>
    </w:p>
    <w:p w:rsidR="00E14D5D" w:rsidRPr="004E62A7" w:rsidRDefault="007D07C6">
      <w:pPr>
        <w:pStyle w:val="a0"/>
        <w:tabs>
          <w:tab w:val="left" w:pos="1193"/>
        </w:tabs>
        <w:spacing w:line="242" w:lineRule="exact"/>
        <w:ind w:left="398"/>
        <w:rPr>
          <w:lang w:val="en-US"/>
        </w:rPr>
      </w:pPr>
      <w:r w:rsidRPr="00495FA1">
        <w:rPr>
          <w:lang w:val="en-US"/>
        </w:rPr>
        <w:t>Fax</w:t>
      </w:r>
      <w:r w:rsidRPr="004E62A7">
        <w:rPr>
          <w:spacing w:val="67"/>
          <w:lang w:val="en-US"/>
        </w:rPr>
        <w:t xml:space="preserve"> </w:t>
      </w:r>
      <w:r w:rsidRPr="004E62A7">
        <w:rPr>
          <w:lang w:val="en-US"/>
        </w:rPr>
        <w:t>:</w:t>
      </w:r>
      <w:r w:rsidRPr="004E62A7">
        <w:rPr>
          <w:lang w:val="en-US"/>
        </w:rPr>
        <w:tab/>
        <w:t>2275022215</w:t>
      </w:r>
    </w:p>
    <w:p w:rsidR="00E14D5D" w:rsidRPr="004E62A7" w:rsidRDefault="007D07C6">
      <w:pPr>
        <w:pStyle w:val="a0"/>
        <w:spacing w:line="243" w:lineRule="exact"/>
        <w:ind w:left="398"/>
        <w:rPr>
          <w:lang w:val="en-US"/>
        </w:rPr>
      </w:pPr>
      <w:r w:rsidRPr="00495FA1">
        <w:rPr>
          <w:lang w:val="en-US"/>
        </w:rPr>
        <w:t>Email</w:t>
      </w:r>
      <w:r w:rsidRPr="004E62A7">
        <w:rPr>
          <w:lang w:val="en-US"/>
        </w:rPr>
        <w:t xml:space="preserve">: </w:t>
      </w:r>
      <w:hyperlink r:id="rId9" w:history="1">
        <w:r w:rsidR="00751237" w:rsidRPr="008F7864">
          <w:rPr>
            <w:rStyle w:val="-"/>
            <w:lang w:val="en-US"/>
          </w:rPr>
          <w:t>gram</w:t>
        </w:r>
        <w:r w:rsidR="00751237" w:rsidRPr="004E62A7">
          <w:rPr>
            <w:rStyle w:val="-"/>
            <w:lang w:val="en-US"/>
          </w:rPr>
          <w:t>@</w:t>
        </w:r>
        <w:r w:rsidR="00751237" w:rsidRPr="008F7864">
          <w:rPr>
            <w:rStyle w:val="-"/>
            <w:lang w:val="en-US"/>
          </w:rPr>
          <w:t>ikaria</w:t>
        </w:r>
        <w:r w:rsidR="00751237" w:rsidRPr="004E62A7">
          <w:rPr>
            <w:rStyle w:val="-"/>
            <w:lang w:val="en-US"/>
          </w:rPr>
          <w:t>.</w:t>
        </w:r>
        <w:r w:rsidR="00751237" w:rsidRPr="008F7864">
          <w:rPr>
            <w:rStyle w:val="-"/>
            <w:lang w:val="en-US"/>
          </w:rPr>
          <w:t>gov</w:t>
        </w:r>
        <w:r w:rsidR="00751237" w:rsidRPr="004E62A7">
          <w:rPr>
            <w:rStyle w:val="-"/>
            <w:lang w:val="en-US"/>
          </w:rPr>
          <w:t>.</w:t>
        </w:r>
        <w:r w:rsidR="00751237" w:rsidRPr="008F7864">
          <w:rPr>
            <w:rStyle w:val="-"/>
            <w:lang w:val="en-US"/>
          </w:rPr>
          <w:t>gr</w:t>
        </w:r>
      </w:hyperlink>
    </w:p>
    <w:p w:rsidR="00E14D5D" w:rsidRPr="009E29AF" w:rsidRDefault="007D07C6" w:rsidP="00B2522D">
      <w:pPr>
        <w:jc w:val="center"/>
        <w:rPr>
          <w:b/>
          <w:sz w:val="20"/>
          <w:szCs w:val="20"/>
        </w:rPr>
      </w:pPr>
      <w:r w:rsidRPr="00B2522D">
        <w:rPr>
          <w:b/>
          <w:sz w:val="20"/>
          <w:szCs w:val="20"/>
        </w:rPr>
        <w:t>ΑΠΟΣΠΑΣΜΑ</w:t>
      </w:r>
    </w:p>
    <w:p w:rsidR="00B2522D" w:rsidRPr="0016494B" w:rsidRDefault="007D07C6" w:rsidP="00CE55D5">
      <w:pPr>
        <w:jc w:val="center"/>
        <w:rPr>
          <w:b/>
          <w:sz w:val="20"/>
          <w:szCs w:val="20"/>
        </w:rPr>
      </w:pPr>
      <w:r w:rsidRPr="00B2522D">
        <w:rPr>
          <w:sz w:val="20"/>
          <w:szCs w:val="20"/>
        </w:rPr>
        <w:t xml:space="preserve">Από το πρακτικό της υπ’ αριθμ. </w:t>
      </w:r>
      <w:r w:rsidR="0016494B">
        <w:rPr>
          <w:b/>
          <w:sz w:val="20"/>
          <w:szCs w:val="20"/>
        </w:rPr>
        <w:t>1</w:t>
      </w:r>
      <w:r w:rsidR="00932D5E">
        <w:rPr>
          <w:b/>
          <w:sz w:val="20"/>
          <w:szCs w:val="20"/>
        </w:rPr>
        <w:t>4</w:t>
      </w:r>
      <w:r w:rsidRPr="00B2522D">
        <w:rPr>
          <w:b/>
          <w:position w:val="7"/>
          <w:sz w:val="20"/>
          <w:szCs w:val="20"/>
        </w:rPr>
        <w:t>ης</w:t>
      </w:r>
      <w:r w:rsidRPr="00B2522D">
        <w:rPr>
          <w:b/>
          <w:sz w:val="20"/>
          <w:szCs w:val="20"/>
        </w:rPr>
        <w:t>/202</w:t>
      </w:r>
      <w:r w:rsidR="00987B07" w:rsidRPr="00B2522D">
        <w:rPr>
          <w:b/>
          <w:sz w:val="20"/>
          <w:szCs w:val="20"/>
        </w:rPr>
        <w:t>1</w:t>
      </w:r>
      <w:r w:rsidRPr="00B2522D">
        <w:rPr>
          <w:b/>
          <w:sz w:val="20"/>
          <w:szCs w:val="20"/>
        </w:rPr>
        <w:t xml:space="preserve"> </w:t>
      </w:r>
      <w:r w:rsidR="00432173" w:rsidRPr="00432173">
        <w:rPr>
          <w:b/>
          <w:sz w:val="20"/>
          <w:szCs w:val="20"/>
        </w:rPr>
        <w:t>τακτικής</w:t>
      </w:r>
      <w:r w:rsidR="00205BE3">
        <w:rPr>
          <w:b/>
          <w:sz w:val="20"/>
          <w:szCs w:val="20"/>
        </w:rPr>
        <w:t xml:space="preserve"> </w:t>
      </w:r>
      <w:r w:rsidRPr="00B2522D">
        <w:rPr>
          <w:sz w:val="20"/>
          <w:szCs w:val="20"/>
        </w:rPr>
        <w:t xml:space="preserve">συνεδρίασης </w:t>
      </w:r>
    </w:p>
    <w:p w:rsidR="00E14D5D" w:rsidRPr="00B2522D" w:rsidRDefault="007D07C6" w:rsidP="00B2522D">
      <w:pPr>
        <w:jc w:val="center"/>
        <w:rPr>
          <w:sz w:val="20"/>
          <w:szCs w:val="20"/>
        </w:rPr>
      </w:pPr>
      <w:r w:rsidRPr="00B2522D">
        <w:rPr>
          <w:sz w:val="20"/>
          <w:szCs w:val="20"/>
        </w:rPr>
        <w:t>του</w:t>
      </w:r>
      <w:r w:rsidR="00B2522D" w:rsidRPr="00B2522D">
        <w:rPr>
          <w:sz w:val="20"/>
          <w:szCs w:val="20"/>
        </w:rPr>
        <w:t xml:space="preserve"> Δημοτικού Συμβουλίου του Δήμου </w:t>
      </w:r>
      <w:r w:rsidRPr="00B2522D">
        <w:rPr>
          <w:sz w:val="20"/>
          <w:szCs w:val="20"/>
        </w:rPr>
        <w:t>Ικαρίας</w:t>
      </w:r>
    </w:p>
    <w:p w:rsidR="009A1A1A" w:rsidRDefault="007D07C6">
      <w:pPr>
        <w:pStyle w:val="Heading1"/>
        <w:ind w:left="1502" w:right="1542"/>
        <w:jc w:val="center"/>
      </w:pPr>
      <w:r>
        <w:t>ΠΕΡΙΛΗΨΗ</w:t>
      </w:r>
    </w:p>
    <w:p w:rsidR="00B43E7A" w:rsidRDefault="00B43E7A">
      <w:pPr>
        <w:pStyle w:val="Heading1"/>
        <w:ind w:left="1502" w:right="1542"/>
        <w:jc w:val="center"/>
      </w:pPr>
    </w:p>
    <w:p w:rsidR="00F148AA" w:rsidRPr="00023F4F" w:rsidRDefault="009B28E1" w:rsidP="00F148AA">
      <w:pPr>
        <w:pStyle w:val="a5"/>
        <w:widowControl/>
        <w:suppressAutoHyphens/>
        <w:autoSpaceDE/>
        <w:autoSpaceDN/>
        <w:ind w:left="862" w:firstLine="0"/>
        <w:contextualSpacing/>
        <w:jc w:val="both"/>
        <w:rPr>
          <w:rFonts w:cs="Arial"/>
          <w:b/>
          <w:sz w:val="20"/>
          <w:szCs w:val="20"/>
        </w:rPr>
      </w:pPr>
      <w:r w:rsidRPr="008D0DD4">
        <w:rPr>
          <w:b/>
          <w:color w:val="0000FF"/>
          <w:sz w:val="20"/>
        </w:rPr>
        <w:t>Θέμα:</w:t>
      </w:r>
      <w:r w:rsidR="00583CF1">
        <w:rPr>
          <w:b/>
          <w:sz w:val="20"/>
          <w:szCs w:val="20"/>
        </w:rPr>
        <w:t xml:space="preserve"> </w:t>
      </w:r>
      <w:r w:rsidR="00023F4F" w:rsidRPr="00023F4F">
        <w:rPr>
          <w:rFonts w:cs="Times New Roman"/>
          <w:b/>
          <w:sz w:val="20"/>
          <w:szCs w:val="20"/>
          <w:lang w:eastAsia="el-GR"/>
        </w:rPr>
        <w:t xml:space="preserve">Συζήτηση και λήψη απόφασης σχετικά  με την τροποποίηση </w:t>
      </w:r>
      <w:r w:rsidR="00023F4F" w:rsidRPr="00023F4F">
        <w:rPr>
          <w:b/>
          <w:sz w:val="20"/>
          <w:szCs w:val="20"/>
        </w:rPr>
        <w:t xml:space="preserve">της άδειας </w:t>
      </w:r>
      <w:r w:rsidR="00023F4F" w:rsidRPr="00023F4F">
        <w:rPr>
          <w:rFonts w:cs="Arial"/>
          <w:b/>
          <w:sz w:val="20"/>
          <w:szCs w:val="20"/>
        </w:rPr>
        <w:t xml:space="preserve">παραγωγής ηλεκτρικής ενέργειας </w:t>
      </w:r>
      <w:r w:rsidR="00023F4F" w:rsidRPr="00023F4F">
        <w:rPr>
          <w:b/>
          <w:sz w:val="20"/>
          <w:szCs w:val="20"/>
        </w:rPr>
        <w:t>στην εταιρεία ΙΚΑΡΟΣ ΑΝΕΜΟΣ Α.Ε</w:t>
      </w:r>
    </w:p>
    <w:p w:rsidR="00D77A45" w:rsidRPr="00275053" w:rsidRDefault="00D77A45" w:rsidP="00D77A45">
      <w:pPr>
        <w:pStyle w:val="a5"/>
        <w:widowControl/>
        <w:suppressAutoHyphens/>
        <w:autoSpaceDE/>
        <w:autoSpaceDN/>
        <w:ind w:left="862" w:firstLine="0"/>
        <w:contextualSpacing/>
        <w:jc w:val="both"/>
        <w:rPr>
          <w:b/>
          <w:w w:val="99"/>
          <w:sz w:val="20"/>
          <w:szCs w:val="20"/>
        </w:rPr>
      </w:pPr>
    </w:p>
    <w:p w:rsidR="00E14D5D" w:rsidRDefault="00DC110E" w:rsidP="00DC110E">
      <w:pPr>
        <w:widowControl/>
        <w:autoSpaceDE/>
        <w:autoSpaceDN/>
        <w:ind w:hanging="115"/>
        <w:contextualSpacing/>
        <w:jc w:val="both"/>
        <w:rPr>
          <w:b/>
          <w:sz w:val="20"/>
          <w:u w:val="thick"/>
        </w:rPr>
      </w:pPr>
      <w:r w:rsidRPr="00DC110E">
        <w:rPr>
          <w:b/>
          <w:sz w:val="20"/>
        </w:rPr>
        <w:t xml:space="preserve">      </w:t>
      </w:r>
      <w:r w:rsidR="004F62F2">
        <w:rPr>
          <w:b/>
          <w:sz w:val="20"/>
        </w:rPr>
        <w:t xml:space="preserve">  </w:t>
      </w:r>
      <w:r w:rsidR="00495FA1" w:rsidRPr="009315D4">
        <w:rPr>
          <w:b/>
          <w:sz w:val="20"/>
          <w:u w:val="thick"/>
        </w:rPr>
        <w:t xml:space="preserve">ΑΡΙΘΜΟΣ ΑΠΟΦΑΣΗΣ </w:t>
      </w:r>
      <w:r w:rsidR="0021086C">
        <w:rPr>
          <w:b/>
          <w:sz w:val="20"/>
          <w:u w:val="thick"/>
        </w:rPr>
        <w:t>8</w:t>
      </w:r>
      <w:r w:rsidR="00023F4F">
        <w:rPr>
          <w:b/>
          <w:sz w:val="20"/>
          <w:u w:val="thick"/>
        </w:rPr>
        <w:t>3</w:t>
      </w:r>
      <w:r w:rsidR="007D07C6" w:rsidRPr="009315D4">
        <w:rPr>
          <w:b/>
          <w:sz w:val="20"/>
          <w:u w:val="thick"/>
        </w:rPr>
        <w:t>/202</w:t>
      </w:r>
      <w:r w:rsidR="006B304F" w:rsidRPr="009315D4">
        <w:rPr>
          <w:b/>
          <w:sz w:val="20"/>
          <w:u w:val="thick"/>
        </w:rPr>
        <w:t>1</w:t>
      </w:r>
    </w:p>
    <w:p w:rsidR="00F112D6" w:rsidRPr="009315D4" w:rsidRDefault="00F112D6" w:rsidP="009315D4">
      <w:pPr>
        <w:widowControl/>
        <w:autoSpaceDE/>
        <w:autoSpaceDN/>
        <w:contextualSpacing/>
        <w:jc w:val="both"/>
        <w:rPr>
          <w:b/>
          <w:sz w:val="11"/>
        </w:rPr>
      </w:pPr>
    </w:p>
    <w:p w:rsidR="00E14D5D" w:rsidRDefault="007D07C6" w:rsidP="00651010">
      <w:pPr>
        <w:pStyle w:val="a0"/>
        <w:spacing w:before="99"/>
        <w:ind w:left="284" w:right="-1" w:firstLine="114"/>
        <w:jc w:val="both"/>
        <w:rPr>
          <w:i/>
        </w:rPr>
      </w:pPr>
      <w:r>
        <w:t xml:space="preserve">Στον Άγιο Κήρυκο, σήμερα </w:t>
      </w:r>
      <w:r w:rsidR="00E73B96">
        <w:rPr>
          <w:b/>
        </w:rPr>
        <w:t>Παρασκευή</w:t>
      </w:r>
      <w:r w:rsidR="00A525E7" w:rsidRPr="0062414F">
        <w:rPr>
          <w:b/>
        </w:rPr>
        <w:t xml:space="preserve"> </w:t>
      </w:r>
      <w:r w:rsidR="00932D5E">
        <w:rPr>
          <w:b/>
        </w:rPr>
        <w:t>3</w:t>
      </w:r>
      <w:r w:rsidR="00A024B2">
        <w:rPr>
          <w:b/>
        </w:rPr>
        <w:t xml:space="preserve"> </w:t>
      </w:r>
      <w:r w:rsidR="00E73B96">
        <w:rPr>
          <w:b/>
        </w:rPr>
        <w:t>Δεκεμβρίου</w:t>
      </w:r>
      <w:r w:rsidR="00890DEC">
        <w:rPr>
          <w:b/>
        </w:rPr>
        <w:t xml:space="preserve"> </w:t>
      </w:r>
      <w:r w:rsidRPr="0062414F">
        <w:rPr>
          <w:b/>
        </w:rPr>
        <w:t>202</w:t>
      </w:r>
      <w:r w:rsidR="00D05810" w:rsidRPr="0062414F">
        <w:rPr>
          <w:b/>
        </w:rPr>
        <w:t>1</w:t>
      </w:r>
      <w:r w:rsidR="00A525E7">
        <w:t xml:space="preserve"> </w:t>
      </w:r>
      <w:r w:rsidRPr="0062414F">
        <w:t xml:space="preserve">και </w:t>
      </w:r>
      <w:r w:rsidRPr="00A525E7">
        <w:rPr>
          <w:b/>
        </w:rPr>
        <w:t xml:space="preserve">ώρα </w:t>
      </w:r>
      <w:r w:rsidR="00086DA8">
        <w:rPr>
          <w:b/>
        </w:rPr>
        <w:t>1</w:t>
      </w:r>
      <w:r w:rsidR="00432173">
        <w:rPr>
          <w:b/>
        </w:rPr>
        <w:t>9</w:t>
      </w:r>
      <w:r w:rsidR="00086DA8">
        <w:rPr>
          <w:b/>
        </w:rPr>
        <w:t>:00</w:t>
      </w:r>
      <w:r w:rsidRPr="0062414F">
        <w:t>,</w:t>
      </w:r>
      <w:r w:rsidRPr="0062414F">
        <w:rPr>
          <w:spacing w:val="-46"/>
        </w:rPr>
        <w:t xml:space="preserve"> </w:t>
      </w:r>
      <w:r w:rsidRPr="0062414F">
        <w:t xml:space="preserve">το Δημοτικό Συμβούλιο συνήλθε </w:t>
      </w:r>
      <w:r w:rsidR="00381656">
        <w:t xml:space="preserve">σε </w:t>
      </w:r>
      <w:r w:rsidR="00432173" w:rsidRPr="00461865">
        <w:rPr>
          <w:b/>
        </w:rPr>
        <w:t>τακτική</w:t>
      </w:r>
      <w:r w:rsidR="00381656" w:rsidRPr="00332180">
        <w:rPr>
          <w:b/>
        </w:rPr>
        <w:t xml:space="preserve"> </w:t>
      </w:r>
      <w:r w:rsidR="004E2884">
        <w:rPr>
          <w:b/>
        </w:rPr>
        <w:t>μ</w:t>
      </w:r>
      <w:r w:rsidR="00456F79">
        <w:rPr>
          <w:b/>
        </w:rPr>
        <w:t>ε</w:t>
      </w:r>
      <w:r w:rsidR="004E2884">
        <w:rPr>
          <w:b/>
        </w:rPr>
        <w:t xml:space="preserve">ικτή </w:t>
      </w:r>
      <w:r w:rsidR="00381656">
        <w:t xml:space="preserve">συνεδρίαση </w:t>
      </w:r>
      <w:r w:rsidR="004E2884" w:rsidRPr="004E2884">
        <w:t>(</w:t>
      </w:r>
      <w:r w:rsidR="00332180" w:rsidRPr="004E2884">
        <w:t xml:space="preserve">δια </w:t>
      </w:r>
      <w:r w:rsidR="004E2884" w:rsidRPr="004E2884">
        <w:t>ζώσης και με τηλεδιάσκεψη)</w:t>
      </w:r>
      <w:r w:rsidR="00890DEC" w:rsidRPr="0062414F">
        <w:t>,</w:t>
      </w:r>
      <w:r w:rsidR="007C081E" w:rsidRPr="0062414F">
        <w:t xml:space="preserve"> </w:t>
      </w:r>
      <w:r w:rsidRPr="0062414F">
        <w:t>ύστερα από τ</w:t>
      </w:r>
      <w:r w:rsidR="002275E2">
        <w:t>ις</w:t>
      </w:r>
      <w:r w:rsidRPr="0062414F">
        <w:t xml:space="preserve"> με αριθμό</w:t>
      </w:r>
      <w:r w:rsidR="002275E2">
        <w:t xml:space="preserve"> </w:t>
      </w:r>
      <w:r w:rsidRPr="0062414F">
        <w:t xml:space="preserve"> πρωτ. </w:t>
      </w:r>
      <w:r w:rsidR="002275E2">
        <w:t xml:space="preserve">7148/26-11-2021 (αναβολή λόγω δυσμενών καιρικών συνθηκών) και </w:t>
      </w:r>
      <w:r w:rsidR="00932D5E">
        <w:t>7</w:t>
      </w:r>
      <w:r w:rsidR="00E73B96">
        <w:t>200</w:t>
      </w:r>
      <w:r w:rsidR="00D05810" w:rsidRPr="00853741">
        <w:t>/</w:t>
      </w:r>
      <w:r w:rsidR="00E73B96">
        <w:t>30</w:t>
      </w:r>
      <w:r w:rsidRPr="00853741">
        <w:t>-</w:t>
      </w:r>
      <w:r w:rsidR="00332180">
        <w:t>1</w:t>
      </w:r>
      <w:r w:rsidR="00932D5E">
        <w:t>1</w:t>
      </w:r>
      <w:r w:rsidRPr="00853741">
        <w:t>-202</w:t>
      </w:r>
      <w:r w:rsidR="00D05810" w:rsidRPr="00853741">
        <w:t>1</w:t>
      </w:r>
      <w:r w:rsidRPr="0062414F">
        <w:t xml:space="preserve"> έγγραφη πρόσκληση του </w:t>
      </w:r>
      <w:r w:rsidRPr="0062414F">
        <w:rPr>
          <w:b/>
        </w:rPr>
        <w:t>Προέδρου</w:t>
      </w:r>
      <w:r>
        <w:rPr>
          <w:b/>
        </w:rPr>
        <w:t xml:space="preserve"> </w:t>
      </w:r>
      <w:r>
        <w:t xml:space="preserve">του Δ.Σ κ. </w:t>
      </w:r>
      <w:r w:rsidR="00A024B2">
        <w:t>Παναγιώτη</w:t>
      </w:r>
      <w:r>
        <w:t xml:space="preserve"> Κα</w:t>
      </w:r>
      <w:r w:rsidR="00A024B2">
        <w:t>ραγιαννάκη</w:t>
      </w:r>
      <w:r>
        <w:t xml:space="preserve">, η οποία επιδόθηκε </w:t>
      </w:r>
      <w:r w:rsidR="00D05810">
        <w:t xml:space="preserve">ηλεκτρονικά </w:t>
      </w:r>
      <w:r>
        <w:t xml:space="preserve">και δημοσιεύθηκε </w:t>
      </w:r>
      <w:r w:rsidR="00D05810">
        <w:t xml:space="preserve">νόμιμα </w:t>
      </w:r>
      <w:r>
        <w:t>σύμφωνα</w:t>
      </w:r>
      <w:r>
        <w:rPr>
          <w:spacing w:val="57"/>
        </w:rPr>
        <w:t xml:space="preserve"> </w:t>
      </w:r>
      <w:r>
        <w:t>με</w:t>
      </w:r>
      <w:r>
        <w:rPr>
          <w:spacing w:val="57"/>
        </w:rPr>
        <w:t xml:space="preserve"> </w:t>
      </w:r>
      <w:r>
        <w:t>τις</w:t>
      </w:r>
      <w:r>
        <w:rPr>
          <w:spacing w:val="58"/>
        </w:rPr>
        <w:t xml:space="preserve"> </w:t>
      </w:r>
      <w:r>
        <w:t>διατάξεις</w:t>
      </w:r>
      <w:r>
        <w:rPr>
          <w:spacing w:val="54"/>
        </w:rPr>
        <w:t xml:space="preserve"> </w:t>
      </w:r>
      <w:r>
        <w:t>του</w:t>
      </w:r>
      <w:r>
        <w:rPr>
          <w:spacing w:val="55"/>
        </w:rPr>
        <w:t xml:space="preserve"> </w:t>
      </w:r>
      <w:r>
        <w:t>άρθρου</w:t>
      </w:r>
      <w:r>
        <w:rPr>
          <w:spacing w:val="55"/>
        </w:rPr>
        <w:t xml:space="preserve"> </w:t>
      </w:r>
      <w:r>
        <w:t>67</w:t>
      </w:r>
      <w:r>
        <w:rPr>
          <w:spacing w:val="57"/>
        </w:rPr>
        <w:t xml:space="preserve"> </w:t>
      </w:r>
      <w:r>
        <w:t>του</w:t>
      </w:r>
      <w:r>
        <w:rPr>
          <w:spacing w:val="55"/>
        </w:rPr>
        <w:t xml:space="preserve"> </w:t>
      </w:r>
      <w:r>
        <w:t>Ν.3852/2010</w:t>
      </w:r>
      <w:r w:rsidR="00A1493B">
        <w:t xml:space="preserve"> </w:t>
      </w:r>
      <w:r w:rsidRPr="00A1493B">
        <w:t>(ΦΕΚ</w:t>
      </w:r>
      <w:r w:rsidR="00A85A9D">
        <w:t xml:space="preserve"> </w:t>
      </w:r>
      <w:r w:rsidRPr="00A1493B">
        <w:t>87</w:t>
      </w:r>
      <w:r w:rsidR="00A1493B" w:rsidRPr="00A1493B">
        <w:t>/Α΄</w:t>
      </w:r>
      <w:r w:rsidRPr="00A1493B">
        <w:t>/7-6-2010)</w:t>
      </w:r>
      <w:r w:rsidR="00865690">
        <w:rPr>
          <w:i/>
        </w:rPr>
        <w:t xml:space="preserve">, </w:t>
      </w:r>
      <w:r w:rsidR="00865690" w:rsidRPr="00865690">
        <w:t>όπως αυτό αντικατα</w:t>
      </w:r>
      <w:r w:rsidR="00865690">
        <w:t>στά</w:t>
      </w:r>
      <w:r w:rsidR="00865690" w:rsidRPr="00865690">
        <w:t>θηκε</w:t>
      </w:r>
      <w:r w:rsidR="00865690">
        <w:t xml:space="preserve"> από το άρθρο 74 του Ν. 4555/2018</w:t>
      </w:r>
      <w:r w:rsidR="00A1493B">
        <w:t xml:space="preserve"> (ΦΕΚ</w:t>
      </w:r>
      <w:r w:rsidR="00A85A9D">
        <w:t xml:space="preserve"> </w:t>
      </w:r>
      <w:r w:rsidR="00A1493B">
        <w:t>133/Α΄/19-7-2018)</w:t>
      </w:r>
      <w:r w:rsidR="00562FFF" w:rsidRPr="00562FFF">
        <w:t xml:space="preserve"> </w:t>
      </w:r>
      <w:r w:rsidR="00562FFF">
        <w:t>και συμπληρώθηκε με την παρ.1 του άρθρου 184 του Ν.4635/2019 και σύμφωνα με το αρθρ. 10 της ΠΝΠ της 11</w:t>
      </w:r>
      <w:r w:rsidR="00562FFF" w:rsidRPr="00A85A9D">
        <w:rPr>
          <w:vertAlign w:val="superscript"/>
        </w:rPr>
        <w:t>ης</w:t>
      </w:r>
      <w:r w:rsidR="00562FFF">
        <w:t xml:space="preserve"> Μαρτίου</w:t>
      </w:r>
      <w:r w:rsidR="00381656">
        <w:t xml:space="preserve"> 2020 (ΦΕΚ 55/Α΄/11-3-2020), </w:t>
      </w:r>
      <w:r w:rsidR="00562FFF">
        <w:t>την</w:t>
      </w:r>
      <w:r w:rsidR="00562FFF" w:rsidRPr="00F045EA">
        <w:t xml:space="preserve"> </w:t>
      </w:r>
      <w:r w:rsidR="00562FFF">
        <w:t>426/77233/13.11.2020 (ΑΔΑ: 6ΩΚΛ46ΜΤΛ6-ΥΔ4) εγκύκλιο του Υπουργείου Εσωτερικών</w:t>
      </w:r>
      <w:r w:rsidR="00381656">
        <w:t xml:space="preserve"> και την </w:t>
      </w:r>
      <w:r w:rsidR="00332180">
        <w:t>643 Εγκύκλιο του ΥΠΕΣ, με αρ. πρωτ.:69472/24-9-2021 (ΑΔΑ: ΨΕ3846ΜΤΛ6-0Ρ5)</w:t>
      </w:r>
      <w:r>
        <w:rPr>
          <w:i/>
        </w:rPr>
        <w:t>.</w:t>
      </w:r>
    </w:p>
    <w:p w:rsidR="00EA2FED" w:rsidRPr="00C16C9A" w:rsidRDefault="007D07C6" w:rsidP="003877D1">
      <w:pPr>
        <w:spacing w:before="1" w:line="243" w:lineRule="exact"/>
        <w:ind w:left="284"/>
        <w:jc w:val="both"/>
        <w:rPr>
          <w:sz w:val="20"/>
          <w:szCs w:val="20"/>
        </w:rPr>
      </w:pPr>
      <w:r w:rsidRPr="00987B07">
        <w:rPr>
          <w:sz w:val="20"/>
          <w:szCs w:val="20"/>
        </w:rPr>
        <w:t xml:space="preserve">Παρόντος και του </w:t>
      </w:r>
      <w:r w:rsidRPr="00987B07">
        <w:rPr>
          <w:b/>
          <w:sz w:val="20"/>
          <w:szCs w:val="20"/>
        </w:rPr>
        <w:t xml:space="preserve">Δημάρχου </w:t>
      </w:r>
      <w:r w:rsidRPr="00987B07">
        <w:rPr>
          <w:sz w:val="20"/>
          <w:szCs w:val="20"/>
        </w:rPr>
        <w:t xml:space="preserve">κ. Νικολάου Καλαμπόγια, διαπιστώθηκε από τον </w:t>
      </w:r>
      <w:r w:rsidRPr="00987B07">
        <w:rPr>
          <w:b/>
          <w:sz w:val="20"/>
          <w:szCs w:val="20"/>
        </w:rPr>
        <w:t xml:space="preserve">Πρόεδρο </w:t>
      </w:r>
      <w:r w:rsidRPr="00987B07">
        <w:rPr>
          <w:sz w:val="20"/>
          <w:szCs w:val="20"/>
        </w:rPr>
        <w:t xml:space="preserve">του </w:t>
      </w:r>
      <w:r w:rsidRPr="00987B07">
        <w:rPr>
          <w:b/>
          <w:sz w:val="20"/>
          <w:szCs w:val="20"/>
        </w:rPr>
        <w:t xml:space="preserve">Δημοτικού Συμβουλίου </w:t>
      </w:r>
      <w:r w:rsidRPr="00987B07">
        <w:rPr>
          <w:sz w:val="20"/>
          <w:szCs w:val="20"/>
        </w:rPr>
        <w:t xml:space="preserve">πως υπήρχε νόμιμη απαρτία, δεδομένου ότι σε </w:t>
      </w:r>
      <w:r w:rsidRPr="004944A5">
        <w:rPr>
          <w:sz w:val="20"/>
          <w:szCs w:val="20"/>
        </w:rPr>
        <w:t xml:space="preserve">σύνολο </w:t>
      </w:r>
      <w:r w:rsidRPr="005C74B2">
        <w:rPr>
          <w:sz w:val="20"/>
          <w:szCs w:val="20"/>
        </w:rPr>
        <w:t>21 μελών</w:t>
      </w:r>
      <w:r w:rsidR="007C081E" w:rsidRPr="005C74B2">
        <w:rPr>
          <w:sz w:val="20"/>
          <w:szCs w:val="20"/>
        </w:rPr>
        <w:t xml:space="preserve"> </w:t>
      </w:r>
      <w:r w:rsidR="00332180" w:rsidRPr="005C74B2">
        <w:rPr>
          <w:sz w:val="20"/>
          <w:szCs w:val="20"/>
        </w:rPr>
        <w:t>έστειλαν μήνυμα</w:t>
      </w:r>
      <w:r w:rsidRPr="005C74B2">
        <w:rPr>
          <w:sz w:val="20"/>
          <w:szCs w:val="20"/>
        </w:rPr>
        <w:t xml:space="preserve"> </w:t>
      </w:r>
      <w:r w:rsidR="00804571" w:rsidRPr="00C16C9A">
        <w:rPr>
          <w:sz w:val="20"/>
          <w:szCs w:val="20"/>
        </w:rPr>
        <w:t>δεκα</w:t>
      </w:r>
      <w:r w:rsidR="008E6810" w:rsidRPr="00C16C9A">
        <w:rPr>
          <w:sz w:val="20"/>
          <w:szCs w:val="20"/>
        </w:rPr>
        <w:t>εννέα</w:t>
      </w:r>
      <w:r w:rsidR="00373254" w:rsidRPr="00C16C9A">
        <w:rPr>
          <w:sz w:val="20"/>
          <w:szCs w:val="20"/>
        </w:rPr>
        <w:t xml:space="preserve"> </w:t>
      </w:r>
      <w:r w:rsidR="00C00D3E" w:rsidRPr="00C16C9A">
        <w:rPr>
          <w:b/>
          <w:sz w:val="20"/>
          <w:szCs w:val="20"/>
        </w:rPr>
        <w:t>(</w:t>
      </w:r>
      <w:r w:rsidR="00804571" w:rsidRPr="00C16C9A">
        <w:rPr>
          <w:b/>
          <w:sz w:val="20"/>
          <w:szCs w:val="20"/>
        </w:rPr>
        <w:t>1</w:t>
      </w:r>
      <w:r w:rsidR="008E6810" w:rsidRPr="00C16C9A">
        <w:rPr>
          <w:b/>
          <w:sz w:val="20"/>
          <w:szCs w:val="20"/>
        </w:rPr>
        <w:t>9</w:t>
      </w:r>
      <w:r w:rsidR="00C00D3E" w:rsidRPr="00C16C9A">
        <w:rPr>
          <w:b/>
          <w:sz w:val="20"/>
          <w:szCs w:val="20"/>
        </w:rPr>
        <w:t>)</w:t>
      </w:r>
      <w:r w:rsidR="00EA2FED" w:rsidRPr="00C16C9A">
        <w:rPr>
          <w:sz w:val="20"/>
          <w:szCs w:val="20"/>
        </w:rPr>
        <w:t xml:space="preserve"> </w:t>
      </w:r>
      <w:r w:rsidR="00452ED7" w:rsidRPr="00C16C9A">
        <w:rPr>
          <w:sz w:val="20"/>
          <w:szCs w:val="20"/>
        </w:rPr>
        <w:t xml:space="preserve"> μέλη </w:t>
      </w:r>
      <w:r w:rsidRPr="00C16C9A">
        <w:rPr>
          <w:sz w:val="20"/>
          <w:szCs w:val="20"/>
        </w:rPr>
        <w:t>και ονομαστικά οι:</w:t>
      </w:r>
    </w:p>
    <w:p w:rsidR="00004275" w:rsidRPr="00C16C9A" w:rsidRDefault="00004275" w:rsidP="003877D1">
      <w:pPr>
        <w:spacing w:before="1" w:line="243" w:lineRule="exact"/>
        <w:ind w:left="284"/>
        <w:jc w:val="both"/>
      </w:pPr>
    </w:p>
    <w:tbl>
      <w:tblPr>
        <w:tblStyle w:val="TableNormal"/>
        <w:tblW w:w="9176" w:type="dxa"/>
        <w:tblInd w:w="208" w:type="dxa"/>
        <w:tblLayout w:type="fixed"/>
        <w:tblLook w:val="01E0"/>
      </w:tblPr>
      <w:tblGrid>
        <w:gridCol w:w="591"/>
        <w:gridCol w:w="4696"/>
        <w:gridCol w:w="3889"/>
      </w:tblGrid>
      <w:tr w:rsidR="00EA2FED" w:rsidRPr="00C16C9A" w:rsidTr="004C5B06">
        <w:trPr>
          <w:trHeight w:val="262"/>
        </w:trPr>
        <w:tc>
          <w:tcPr>
            <w:tcW w:w="591" w:type="dxa"/>
          </w:tcPr>
          <w:p w:rsidR="00EA2FED" w:rsidRPr="00C16C9A" w:rsidRDefault="00EA2FED" w:rsidP="003877D1">
            <w:pPr>
              <w:pStyle w:val="TableParagraph"/>
              <w:rPr>
                <w:rFonts w:ascii="Times New Roman"/>
                <w:sz w:val="18"/>
              </w:rPr>
            </w:pPr>
          </w:p>
        </w:tc>
        <w:tc>
          <w:tcPr>
            <w:tcW w:w="4696" w:type="dxa"/>
          </w:tcPr>
          <w:p w:rsidR="00EA2FED" w:rsidRPr="00C16C9A" w:rsidRDefault="00EA2FED" w:rsidP="003877D1">
            <w:pPr>
              <w:pStyle w:val="TableParagraph"/>
              <w:spacing w:line="242" w:lineRule="exact"/>
              <w:ind w:left="880"/>
              <w:rPr>
                <w:b/>
                <w:sz w:val="20"/>
              </w:rPr>
            </w:pPr>
            <w:r w:rsidRPr="00C16C9A">
              <w:rPr>
                <w:b/>
                <w:sz w:val="20"/>
              </w:rPr>
              <w:t>ΠΑΡΟΝΤΕΣ</w:t>
            </w:r>
          </w:p>
          <w:p w:rsidR="00EA2FED" w:rsidRPr="00C16C9A" w:rsidRDefault="003877D1" w:rsidP="00432173">
            <w:pPr>
              <w:pStyle w:val="TableParagraph"/>
              <w:spacing w:line="242" w:lineRule="exact"/>
              <w:rPr>
                <w:sz w:val="20"/>
              </w:rPr>
            </w:pPr>
            <w:r w:rsidRPr="00C16C9A">
              <w:rPr>
                <w:sz w:val="20"/>
              </w:rPr>
              <w:t xml:space="preserve">           </w:t>
            </w:r>
            <w:r w:rsidR="00EA2FED" w:rsidRPr="00C16C9A">
              <w:rPr>
                <w:sz w:val="20"/>
              </w:rPr>
              <w:t xml:space="preserve">             </w:t>
            </w:r>
          </w:p>
        </w:tc>
        <w:tc>
          <w:tcPr>
            <w:tcW w:w="3889" w:type="dxa"/>
          </w:tcPr>
          <w:p w:rsidR="00EA2FED" w:rsidRPr="00C16C9A" w:rsidRDefault="00EA2FED" w:rsidP="003877D1">
            <w:pPr>
              <w:pStyle w:val="TableParagraph"/>
              <w:spacing w:line="242" w:lineRule="exact"/>
              <w:ind w:left="1072"/>
              <w:rPr>
                <w:b/>
                <w:sz w:val="20"/>
              </w:rPr>
            </w:pPr>
            <w:r w:rsidRPr="00C16C9A">
              <w:rPr>
                <w:b/>
                <w:sz w:val="20"/>
              </w:rPr>
              <w:t>ΑΠΟΝΤΕΣ</w:t>
            </w:r>
          </w:p>
          <w:p w:rsidR="00EA2FED" w:rsidRPr="00C16C9A" w:rsidRDefault="003877D1" w:rsidP="00432173">
            <w:pPr>
              <w:pStyle w:val="TableParagraph"/>
              <w:spacing w:line="242" w:lineRule="exact"/>
              <w:rPr>
                <w:sz w:val="20"/>
              </w:rPr>
            </w:pPr>
            <w:r w:rsidRPr="00C16C9A">
              <w:rPr>
                <w:sz w:val="20"/>
              </w:rPr>
              <w:t xml:space="preserve">         </w:t>
            </w:r>
          </w:p>
        </w:tc>
      </w:tr>
      <w:tr w:rsidR="003877D1" w:rsidRPr="00C16C9A" w:rsidTr="004C5B06">
        <w:trPr>
          <w:trHeight w:val="263"/>
        </w:trPr>
        <w:tc>
          <w:tcPr>
            <w:tcW w:w="591" w:type="dxa"/>
          </w:tcPr>
          <w:p w:rsidR="003877D1" w:rsidRPr="00C16C9A" w:rsidRDefault="003877D1" w:rsidP="003877D1">
            <w:pPr>
              <w:pStyle w:val="TableParagraph"/>
              <w:spacing w:before="19" w:line="224" w:lineRule="exact"/>
              <w:ind w:right="106"/>
              <w:jc w:val="center"/>
              <w:rPr>
                <w:sz w:val="20"/>
              </w:rPr>
            </w:pPr>
            <w:r w:rsidRPr="00C16C9A">
              <w:rPr>
                <w:w w:val="99"/>
                <w:sz w:val="20"/>
              </w:rPr>
              <w:t>1.</w:t>
            </w:r>
          </w:p>
        </w:tc>
        <w:tc>
          <w:tcPr>
            <w:tcW w:w="4696" w:type="dxa"/>
          </w:tcPr>
          <w:p w:rsidR="003877D1" w:rsidRPr="00C16C9A" w:rsidRDefault="003877D1" w:rsidP="003877D1">
            <w:pPr>
              <w:pStyle w:val="TableParagraph"/>
              <w:spacing w:before="19" w:line="224" w:lineRule="exact"/>
              <w:rPr>
                <w:sz w:val="20"/>
              </w:rPr>
            </w:pPr>
            <w:r w:rsidRPr="00C16C9A">
              <w:rPr>
                <w:sz w:val="20"/>
              </w:rPr>
              <w:t>Καραγιαννάκης Παναγιώτης Πρόεδρος Δ.Σ</w:t>
            </w:r>
          </w:p>
        </w:tc>
        <w:tc>
          <w:tcPr>
            <w:tcW w:w="3889" w:type="dxa"/>
          </w:tcPr>
          <w:p w:rsidR="003877D1" w:rsidRPr="00C16C9A" w:rsidRDefault="003877D1" w:rsidP="008E6810">
            <w:pPr>
              <w:pStyle w:val="TableParagraph"/>
              <w:spacing w:line="222" w:lineRule="exact"/>
              <w:rPr>
                <w:sz w:val="20"/>
              </w:rPr>
            </w:pPr>
            <w:r w:rsidRPr="00C16C9A">
              <w:rPr>
                <w:sz w:val="20"/>
              </w:rPr>
              <w:t>1.</w:t>
            </w:r>
            <w:r w:rsidR="005C74B2" w:rsidRPr="00C16C9A">
              <w:rPr>
                <w:sz w:val="20"/>
              </w:rPr>
              <w:t xml:space="preserve"> </w:t>
            </w:r>
            <w:r w:rsidR="008E6810" w:rsidRPr="00C16C9A">
              <w:rPr>
                <w:sz w:val="20"/>
              </w:rPr>
              <w:t>Ρουστάς Κωνσταντίνος</w:t>
            </w:r>
          </w:p>
        </w:tc>
      </w:tr>
      <w:tr w:rsidR="003877D1" w:rsidRPr="00C16C9A" w:rsidTr="004C5B06">
        <w:trPr>
          <w:trHeight w:val="249"/>
        </w:trPr>
        <w:tc>
          <w:tcPr>
            <w:tcW w:w="591" w:type="dxa"/>
          </w:tcPr>
          <w:p w:rsidR="003877D1" w:rsidRPr="00C16C9A" w:rsidRDefault="003877D1" w:rsidP="003877D1">
            <w:pPr>
              <w:pStyle w:val="TableParagraph"/>
              <w:spacing w:line="229" w:lineRule="exact"/>
              <w:ind w:right="106"/>
              <w:jc w:val="center"/>
              <w:rPr>
                <w:sz w:val="20"/>
              </w:rPr>
            </w:pPr>
            <w:r w:rsidRPr="00C16C9A">
              <w:rPr>
                <w:w w:val="99"/>
                <w:sz w:val="20"/>
              </w:rPr>
              <w:t>2.</w:t>
            </w:r>
          </w:p>
        </w:tc>
        <w:tc>
          <w:tcPr>
            <w:tcW w:w="4696" w:type="dxa"/>
          </w:tcPr>
          <w:p w:rsidR="003877D1" w:rsidRPr="00C16C9A" w:rsidRDefault="003877D1" w:rsidP="003877D1">
            <w:pPr>
              <w:pStyle w:val="TableParagraph"/>
              <w:spacing w:line="229" w:lineRule="exact"/>
              <w:rPr>
                <w:sz w:val="20"/>
              </w:rPr>
            </w:pPr>
            <w:r w:rsidRPr="00C16C9A">
              <w:rPr>
                <w:sz w:val="20"/>
              </w:rPr>
              <w:t>Καλαμάρας Νικόλαoς        Αντιδήμαρχος</w:t>
            </w:r>
          </w:p>
        </w:tc>
        <w:tc>
          <w:tcPr>
            <w:tcW w:w="3889" w:type="dxa"/>
          </w:tcPr>
          <w:p w:rsidR="003877D1" w:rsidRPr="00C16C9A" w:rsidRDefault="003877D1" w:rsidP="008E6810">
            <w:pPr>
              <w:pStyle w:val="TableParagraph"/>
              <w:spacing w:line="222" w:lineRule="exact"/>
              <w:rPr>
                <w:sz w:val="20"/>
              </w:rPr>
            </w:pPr>
            <w:r w:rsidRPr="00C16C9A">
              <w:rPr>
                <w:sz w:val="20"/>
              </w:rPr>
              <w:t xml:space="preserve">2. </w:t>
            </w:r>
            <w:r w:rsidR="008E6810" w:rsidRPr="00C16C9A">
              <w:rPr>
                <w:sz w:val="20"/>
              </w:rPr>
              <w:t>Χούτρας Παναγιώτης</w:t>
            </w:r>
          </w:p>
        </w:tc>
      </w:tr>
      <w:tr w:rsidR="003877D1" w:rsidRPr="00C16C9A" w:rsidTr="004C5B06">
        <w:trPr>
          <w:trHeight w:val="248"/>
        </w:trPr>
        <w:tc>
          <w:tcPr>
            <w:tcW w:w="591" w:type="dxa"/>
          </w:tcPr>
          <w:p w:rsidR="003877D1" w:rsidRPr="00C16C9A" w:rsidRDefault="003877D1" w:rsidP="003877D1">
            <w:pPr>
              <w:pStyle w:val="TableParagraph"/>
              <w:spacing w:before="5" w:line="223" w:lineRule="exact"/>
              <w:ind w:right="106"/>
              <w:jc w:val="center"/>
              <w:rPr>
                <w:sz w:val="20"/>
              </w:rPr>
            </w:pPr>
            <w:r w:rsidRPr="00C16C9A">
              <w:rPr>
                <w:w w:val="99"/>
                <w:sz w:val="20"/>
              </w:rPr>
              <w:t>3.</w:t>
            </w:r>
          </w:p>
        </w:tc>
        <w:tc>
          <w:tcPr>
            <w:tcW w:w="4696" w:type="dxa"/>
          </w:tcPr>
          <w:p w:rsidR="003877D1" w:rsidRPr="00C16C9A" w:rsidRDefault="003877D1" w:rsidP="003877D1">
            <w:pPr>
              <w:pStyle w:val="TableParagraph"/>
              <w:tabs>
                <w:tab w:val="left" w:pos="2809"/>
              </w:tabs>
              <w:spacing w:before="5" w:line="223" w:lineRule="exact"/>
              <w:rPr>
                <w:sz w:val="16"/>
                <w:szCs w:val="16"/>
              </w:rPr>
            </w:pPr>
            <w:r w:rsidRPr="00C16C9A">
              <w:rPr>
                <w:sz w:val="20"/>
              </w:rPr>
              <w:t>Τσαγκά</w:t>
            </w:r>
            <w:r w:rsidRPr="00C16C9A">
              <w:rPr>
                <w:spacing w:val="-3"/>
                <w:sz w:val="20"/>
              </w:rPr>
              <w:t xml:space="preserve"> </w:t>
            </w:r>
            <w:r w:rsidR="00C16C9A">
              <w:rPr>
                <w:sz w:val="20"/>
              </w:rPr>
              <w:t xml:space="preserve">Δέσποινα   </w:t>
            </w:r>
            <w:r w:rsidRPr="00C16C9A">
              <w:rPr>
                <w:sz w:val="20"/>
              </w:rPr>
              <w:t>Αντιδήμαρχος</w:t>
            </w:r>
            <w:r w:rsidR="00C16C9A">
              <w:rPr>
                <w:sz w:val="20"/>
              </w:rPr>
              <w:t xml:space="preserve"> </w:t>
            </w:r>
            <w:r w:rsidR="00C16C9A" w:rsidRPr="00C16C9A">
              <w:rPr>
                <w:sz w:val="16"/>
                <w:szCs w:val="16"/>
              </w:rPr>
              <w:t>(τηλεδ</w:t>
            </w:r>
            <w:r w:rsidR="00C16C9A">
              <w:rPr>
                <w:sz w:val="16"/>
                <w:szCs w:val="16"/>
              </w:rPr>
              <w:t>ιάσκεψη</w:t>
            </w:r>
            <w:r w:rsidR="00C16C9A" w:rsidRPr="00C16C9A">
              <w:rPr>
                <w:sz w:val="16"/>
                <w:szCs w:val="16"/>
              </w:rPr>
              <w:t>)</w:t>
            </w:r>
          </w:p>
        </w:tc>
        <w:tc>
          <w:tcPr>
            <w:tcW w:w="3889" w:type="dxa"/>
          </w:tcPr>
          <w:p w:rsidR="003877D1" w:rsidRPr="00C16C9A" w:rsidRDefault="003877D1" w:rsidP="008E6810">
            <w:pPr>
              <w:pStyle w:val="TableParagraph"/>
              <w:spacing w:line="222" w:lineRule="exact"/>
              <w:rPr>
                <w:sz w:val="20"/>
              </w:rPr>
            </w:pPr>
          </w:p>
        </w:tc>
      </w:tr>
      <w:tr w:rsidR="003877D1" w:rsidRPr="00C16C9A" w:rsidTr="004C5B06">
        <w:trPr>
          <w:trHeight w:val="242"/>
        </w:trPr>
        <w:tc>
          <w:tcPr>
            <w:tcW w:w="591" w:type="dxa"/>
          </w:tcPr>
          <w:p w:rsidR="003877D1" w:rsidRPr="00C16C9A" w:rsidRDefault="003877D1" w:rsidP="003877D1">
            <w:pPr>
              <w:pStyle w:val="TableParagraph"/>
              <w:spacing w:line="222" w:lineRule="exact"/>
              <w:ind w:right="115"/>
              <w:jc w:val="center"/>
              <w:rPr>
                <w:sz w:val="20"/>
              </w:rPr>
            </w:pPr>
            <w:r w:rsidRPr="00C16C9A">
              <w:rPr>
                <w:w w:val="99"/>
                <w:sz w:val="20"/>
              </w:rPr>
              <w:t>4.</w:t>
            </w:r>
          </w:p>
        </w:tc>
        <w:tc>
          <w:tcPr>
            <w:tcW w:w="4696" w:type="dxa"/>
          </w:tcPr>
          <w:p w:rsidR="003877D1" w:rsidRPr="00C16C9A" w:rsidRDefault="003877D1" w:rsidP="003877D1">
            <w:pPr>
              <w:pStyle w:val="TableParagraph"/>
              <w:tabs>
                <w:tab w:val="left" w:pos="2857"/>
              </w:tabs>
              <w:spacing w:line="222" w:lineRule="exact"/>
              <w:rPr>
                <w:sz w:val="20"/>
              </w:rPr>
            </w:pPr>
            <w:r w:rsidRPr="00C16C9A">
              <w:rPr>
                <w:sz w:val="20"/>
              </w:rPr>
              <w:t xml:space="preserve">Κακόγιαννος Βασίλειος     Αντιδήμαρχος   </w:t>
            </w:r>
          </w:p>
        </w:tc>
        <w:tc>
          <w:tcPr>
            <w:tcW w:w="3889" w:type="dxa"/>
          </w:tcPr>
          <w:p w:rsidR="003877D1" w:rsidRPr="00C16C9A" w:rsidRDefault="003877D1" w:rsidP="008E6810">
            <w:pPr>
              <w:pStyle w:val="TableParagraph"/>
              <w:spacing w:line="222" w:lineRule="exact"/>
              <w:rPr>
                <w:sz w:val="20"/>
              </w:rPr>
            </w:pPr>
          </w:p>
        </w:tc>
      </w:tr>
      <w:tr w:rsidR="003877D1" w:rsidRPr="00C16C9A" w:rsidTr="004C5B06">
        <w:trPr>
          <w:trHeight w:val="243"/>
        </w:trPr>
        <w:tc>
          <w:tcPr>
            <w:tcW w:w="591" w:type="dxa"/>
          </w:tcPr>
          <w:p w:rsidR="003877D1" w:rsidRPr="00C16C9A" w:rsidRDefault="003877D1" w:rsidP="003877D1">
            <w:pPr>
              <w:pStyle w:val="TableParagraph"/>
              <w:spacing w:line="224" w:lineRule="exact"/>
              <w:ind w:right="115"/>
              <w:jc w:val="center"/>
              <w:rPr>
                <w:sz w:val="20"/>
              </w:rPr>
            </w:pPr>
            <w:r w:rsidRPr="00C16C9A">
              <w:rPr>
                <w:w w:val="99"/>
                <w:sz w:val="20"/>
              </w:rPr>
              <w:t>5.</w:t>
            </w:r>
          </w:p>
        </w:tc>
        <w:tc>
          <w:tcPr>
            <w:tcW w:w="4696" w:type="dxa"/>
          </w:tcPr>
          <w:p w:rsidR="003877D1" w:rsidRPr="00C16C9A" w:rsidRDefault="003877D1" w:rsidP="003877D1">
            <w:pPr>
              <w:pStyle w:val="TableParagraph"/>
              <w:tabs>
                <w:tab w:val="left" w:pos="2843"/>
              </w:tabs>
              <w:spacing w:line="224" w:lineRule="exact"/>
              <w:rPr>
                <w:sz w:val="20"/>
              </w:rPr>
            </w:pPr>
            <w:r w:rsidRPr="00C16C9A">
              <w:rPr>
                <w:sz w:val="20"/>
              </w:rPr>
              <w:t>Ράπτης</w:t>
            </w:r>
            <w:r w:rsidRPr="00C16C9A">
              <w:rPr>
                <w:spacing w:val="-5"/>
                <w:sz w:val="20"/>
              </w:rPr>
              <w:t xml:space="preserve"> </w:t>
            </w:r>
            <w:r w:rsidRPr="00C16C9A">
              <w:rPr>
                <w:sz w:val="20"/>
              </w:rPr>
              <w:t>Φώτιος                 Αντιδήμαρχος</w:t>
            </w:r>
          </w:p>
        </w:tc>
        <w:tc>
          <w:tcPr>
            <w:tcW w:w="3889" w:type="dxa"/>
          </w:tcPr>
          <w:p w:rsidR="003877D1" w:rsidRPr="00C16C9A" w:rsidRDefault="003877D1" w:rsidP="00C16C9A">
            <w:pPr>
              <w:pStyle w:val="TableParagraph"/>
              <w:spacing w:line="222" w:lineRule="exact"/>
              <w:rPr>
                <w:sz w:val="20"/>
              </w:rPr>
            </w:pPr>
          </w:p>
        </w:tc>
      </w:tr>
      <w:tr w:rsidR="003877D1" w:rsidRPr="00C16C9A" w:rsidTr="004C5B06">
        <w:trPr>
          <w:trHeight w:val="243"/>
        </w:trPr>
        <w:tc>
          <w:tcPr>
            <w:tcW w:w="591" w:type="dxa"/>
          </w:tcPr>
          <w:p w:rsidR="003877D1" w:rsidRPr="00C16C9A" w:rsidRDefault="003877D1" w:rsidP="003877D1">
            <w:pPr>
              <w:pStyle w:val="TableParagraph"/>
              <w:spacing w:line="223" w:lineRule="exact"/>
              <w:ind w:right="115"/>
              <w:jc w:val="center"/>
              <w:rPr>
                <w:sz w:val="20"/>
              </w:rPr>
            </w:pPr>
            <w:r w:rsidRPr="00C16C9A">
              <w:rPr>
                <w:w w:val="99"/>
                <w:sz w:val="20"/>
              </w:rPr>
              <w:t>6.</w:t>
            </w:r>
          </w:p>
        </w:tc>
        <w:tc>
          <w:tcPr>
            <w:tcW w:w="4696" w:type="dxa"/>
          </w:tcPr>
          <w:p w:rsidR="003877D1" w:rsidRPr="00C16C9A" w:rsidRDefault="003877D1" w:rsidP="003877D1">
            <w:pPr>
              <w:pStyle w:val="TableParagraph"/>
              <w:tabs>
                <w:tab w:val="left" w:pos="2823"/>
              </w:tabs>
              <w:spacing w:line="223" w:lineRule="exact"/>
              <w:rPr>
                <w:sz w:val="20"/>
              </w:rPr>
            </w:pPr>
            <w:r w:rsidRPr="00C16C9A">
              <w:rPr>
                <w:sz w:val="20"/>
              </w:rPr>
              <w:t>Τσαντές</w:t>
            </w:r>
            <w:r w:rsidRPr="00C16C9A">
              <w:rPr>
                <w:spacing w:val="-5"/>
                <w:sz w:val="20"/>
              </w:rPr>
              <w:t xml:space="preserve"> </w:t>
            </w:r>
            <w:r w:rsidR="00C16C9A">
              <w:rPr>
                <w:sz w:val="20"/>
              </w:rPr>
              <w:t>Φίλιππος</w:t>
            </w:r>
            <w:r w:rsidRPr="00C16C9A">
              <w:rPr>
                <w:sz w:val="20"/>
              </w:rPr>
              <w:t xml:space="preserve"> Αντιδήμαρχος</w:t>
            </w:r>
            <w:r w:rsidR="00C16C9A">
              <w:rPr>
                <w:sz w:val="20"/>
              </w:rPr>
              <w:t xml:space="preserve">  </w:t>
            </w:r>
            <w:r w:rsidR="00C16C9A" w:rsidRPr="00C16C9A">
              <w:rPr>
                <w:sz w:val="16"/>
                <w:szCs w:val="16"/>
              </w:rPr>
              <w:t>(τηλεδ</w:t>
            </w:r>
            <w:r w:rsidR="00C16C9A">
              <w:rPr>
                <w:sz w:val="16"/>
                <w:szCs w:val="16"/>
              </w:rPr>
              <w:t>ιάσκεψη</w:t>
            </w:r>
            <w:r w:rsidR="00C16C9A" w:rsidRPr="00C16C9A">
              <w:rPr>
                <w:sz w:val="16"/>
                <w:szCs w:val="16"/>
              </w:rPr>
              <w:t>)</w:t>
            </w:r>
          </w:p>
        </w:tc>
        <w:tc>
          <w:tcPr>
            <w:tcW w:w="3889" w:type="dxa"/>
          </w:tcPr>
          <w:p w:rsidR="003877D1" w:rsidRPr="00C16C9A" w:rsidRDefault="003877D1" w:rsidP="003877D1">
            <w:pPr>
              <w:pStyle w:val="TableParagraph"/>
              <w:spacing w:line="222" w:lineRule="exact"/>
              <w:rPr>
                <w:sz w:val="20"/>
              </w:rPr>
            </w:pPr>
          </w:p>
        </w:tc>
      </w:tr>
      <w:tr w:rsidR="003877D1" w:rsidRPr="00C16C9A" w:rsidTr="004C5B06">
        <w:trPr>
          <w:trHeight w:val="242"/>
        </w:trPr>
        <w:tc>
          <w:tcPr>
            <w:tcW w:w="591" w:type="dxa"/>
          </w:tcPr>
          <w:p w:rsidR="003877D1" w:rsidRPr="00C16C9A" w:rsidRDefault="003877D1" w:rsidP="003877D1">
            <w:pPr>
              <w:pStyle w:val="TableParagraph"/>
              <w:spacing w:line="222" w:lineRule="exact"/>
              <w:ind w:right="115"/>
              <w:jc w:val="center"/>
              <w:rPr>
                <w:sz w:val="20"/>
              </w:rPr>
            </w:pPr>
            <w:r w:rsidRPr="00C16C9A">
              <w:rPr>
                <w:w w:val="99"/>
                <w:sz w:val="20"/>
              </w:rPr>
              <w:t>7.</w:t>
            </w:r>
          </w:p>
        </w:tc>
        <w:tc>
          <w:tcPr>
            <w:tcW w:w="4696" w:type="dxa"/>
          </w:tcPr>
          <w:p w:rsidR="003877D1" w:rsidRPr="00C16C9A" w:rsidRDefault="003877D1" w:rsidP="003877D1">
            <w:pPr>
              <w:pStyle w:val="TableParagraph"/>
              <w:spacing w:line="223" w:lineRule="exact"/>
              <w:rPr>
                <w:sz w:val="20"/>
              </w:rPr>
            </w:pPr>
            <w:r w:rsidRPr="00C16C9A">
              <w:rPr>
                <w:sz w:val="20"/>
              </w:rPr>
              <w:t>Πολίτης</w:t>
            </w:r>
            <w:r w:rsidRPr="00C16C9A">
              <w:rPr>
                <w:spacing w:val="-5"/>
                <w:sz w:val="20"/>
              </w:rPr>
              <w:t xml:space="preserve"> </w:t>
            </w:r>
            <w:r w:rsidRPr="00C16C9A">
              <w:rPr>
                <w:sz w:val="20"/>
              </w:rPr>
              <w:t>Σωτήριος</w:t>
            </w:r>
          </w:p>
        </w:tc>
        <w:tc>
          <w:tcPr>
            <w:tcW w:w="3889" w:type="dxa"/>
          </w:tcPr>
          <w:p w:rsidR="003877D1" w:rsidRPr="00C16C9A" w:rsidRDefault="003877D1" w:rsidP="003877D1">
            <w:pPr>
              <w:pStyle w:val="TableParagraph"/>
              <w:spacing w:line="222" w:lineRule="exact"/>
              <w:rPr>
                <w:sz w:val="20"/>
              </w:rPr>
            </w:pPr>
          </w:p>
        </w:tc>
      </w:tr>
      <w:tr w:rsidR="003877D1" w:rsidRPr="00C16C9A" w:rsidTr="004C5B06">
        <w:trPr>
          <w:trHeight w:val="242"/>
        </w:trPr>
        <w:tc>
          <w:tcPr>
            <w:tcW w:w="591" w:type="dxa"/>
          </w:tcPr>
          <w:p w:rsidR="003877D1" w:rsidRPr="00C16C9A" w:rsidRDefault="003877D1" w:rsidP="003877D1">
            <w:pPr>
              <w:pStyle w:val="TableParagraph"/>
              <w:spacing w:line="223" w:lineRule="exact"/>
              <w:ind w:right="115"/>
              <w:jc w:val="center"/>
              <w:rPr>
                <w:sz w:val="20"/>
              </w:rPr>
            </w:pPr>
            <w:r w:rsidRPr="00C16C9A">
              <w:rPr>
                <w:w w:val="99"/>
                <w:sz w:val="20"/>
              </w:rPr>
              <w:t>8.</w:t>
            </w:r>
          </w:p>
        </w:tc>
        <w:tc>
          <w:tcPr>
            <w:tcW w:w="4696" w:type="dxa"/>
          </w:tcPr>
          <w:p w:rsidR="003877D1" w:rsidRPr="00C16C9A" w:rsidRDefault="003877D1" w:rsidP="003877D1">
            <w:pPr>
              <w:pStyle w:val="TableParagraph"/>
              <w:spacing w:line="224" w:lineRule="exact"/>
              <w:rPr>
                <w:sz w:val="20"/>
              </w:rPr>
            </w:pPr>
            <w:r w:rsidRPr="00C16C9A">
              <w:rPr>
                <w:sz w:val="20"/>
              </w:rPr>
              <w:t>Μπινίκου Μαρία</w:t>
            </w:r>
          </w:p>
        </w:tc>
        <w:tc>
          <w:tcPr>
            <w:tcW w:w="3889" w:type="dxa"/>
          </w:tcPr>
          <w:p w:rsidR="003877D1" w:rsidRPr="00C16C9A" w:rsidRDefault="003877D1" w:rsidP="003877D1">
            <w:pPr>
              <w:pStyle w:val="TableParagraph"/>
              <w:spacing w:line="222" w:lineRule="exact"/>
              <w:rPr>
                <w:sz w:val="20"/>
              </w:rPr>
            </w:pPr>
          </w:p>
        </w:tc>
      </w:tr>
      <w:tr w:rsidR="003877D1" w:rsidRPr="00C16C9A" w:rsidTr="004C5B06">
        <w:trPr>
          <w:trHeight w:val="242"/>
        </w:trPr>
        <w:tc>
          <w:tcPr>
            <w:tcW w:w="591" w:type="dxa"/>
          </w:tcPr>
          <w:p w:rsidR="003877D1" w:rsidRPr="00C16C9A" w:rsidRDefault="003877D1" w:rsidP="003877D1">
            <w:pPr>
              <w:pStyle w:val="TableParagraph"/>
              <w:spacing w:line="224" w:lineRule="exact"/>
              <w:ind w:right="115"/>
              <w:jc w:val="center"/>
              <w:rPr>
                <w:sz w:val="20"/>
              </w:rPr>
            </w:pPr>
            <w:r w:rsidRPr="00C16C9A">
              <w:rPr>
                <w:w w:val="99"/>
                <w:sz w:val="20"/>
              </w:rPr>
              <w:t>9.</w:t>
            </w:r>
          </w:p>
        </w:tc>
        <w:tc>
          <w:tcPr>
            <w:tcW w:w="4696" w:type="dxa"/>
          </w:tcPr>
          <w:p w:rsidR="003877D1" w:rsidRPr="00C16C9A" w:rsidRDefault="008E6810" w:rsidP="003877D1">
            <w:pPr>
              <w:pStyle w:val="TableParagraph"/>
              <w:spacing w:line="222" w:lineRule="exact"/>
              <w:rPr>
                <w:sz w:val="20"/>
              </w:rPr>
            </w:pPr>
            <w:r w:rsidRPr="00C16C9A">
              <w:rPr>
                <w:sz w:val="20"/>
              </w:rPr>
              <w:t>Λαρδάς Νικόλαος</w:t>
            </w:r>
          </w:p>
        </w:tc>
        <w:tc>
          <w:tcPr>
            <w:tcW w:w="3889" w:type="dxa"/>
          </w:tcPr>
          <w:p w:rsidR="003877D1" w:rsidRPr="00C16C9A" w:rsidRDefault="003877D1" w:rsidP="003877D1">
            <w:pPr>
              <w:pStyle w:val="TableParagraph"/>
              <w:spacing w:line="222" w:lineRule="exact"/>
              <w:rPr>
                <w:sz w:val="20"/>
              </w:rPr>
            </w:pPr>
          </w:p>
        </w:tc>
      </w:tr>
      <w:tr w:rsidR="003877D1" w:rsidRPr="00C16C9A" w:rsidTr="004C5B06">
        <w:trPr>
          <w:trHeight w:val="243"/>
        </w:trPr>
        <w:tc>
          <w:tcPr>
            <w:tcW w:w="591" w:type="dxa"/>
          </w:tcPr>
          <w:p w:rsidR="003877D1" w:rsidRPr="00C16C9A" w:rsidRDefault="003877D1" w:rsidP="003877D1">
            <w:pPr>
              <w:pStyle w:val="TableParagraph"/>
              <w:spacing w:line="223" w:lineRule="exact"/>
              <w:ind w:right="134"/>
              <w:jc w:val="both"/>
              <w:rPr>
                <w:sz w:val="20"/>
              </w:rPr>
            </w:pPr>
            <w:r w:rsidRPr="00C16C9A">
              <w:rPr>
                <w:w w:val="95"/>
                <w:sz w:val="20"/>
              </w:rPr>
              <w:t>10.</w:t>
            </w:r>
          </w:p>
        </w:tc>
        <w:tc>
          <w:tcPr>
            <w:tcW w:w="4696" w:type="dxa"/>
          </w:tcPr>
          <w:p w:rsidR="003877D1" w:rsidRPr="00C16C9A" w:rsidRDefault="008E6810" w:rsidP="003877D1">
            <w:pPr>
              <w:pStyle w:val="TableParagraph"/>
              <w:spacing w:line="223" w:lineRule="exact"/>
              <w:rPr>
                <w:sz w:val="20"/>
              </w:rPr>
            </w:pPr>
            <w:r w:rsidRPr="00C16C9A">
              <w:rPr>
                <w:sz w:val="20"/>
              </w:rPr>
              <w:t>Τέσκος Σπύρος</w:t>
            </w:r>
          </w:p>
        </w:tc>
        <w:tc>
          <w:tcPr>
            <w:tcW w:w="3889" w:type="dxa"/>
          </w:tcPr>
          <w:p w:rsidR="003877D1" w:rsidRPr="00C16C9A" w:rsidRDefault="003877D1" w:rsidP="003877D1">
            <w:pPr>
              <w:pStyle w:val="TableParagraph"/>
              <w:ind w:left="420"/>
              <w:rPr>
                <w:sz w:val="20"/>
                <w:szCs w:val="20"/>
              </w:rPr>
            </w:pPr>
          </w:p>
        </w:tc>
      </w:tr>
      <w:tr w:rsidR="008E6810" w:rsidRPr="00C16C9A" w:rsidTr="004C5B06">
        <w:trPr>
          <w:trHeight w:val="243"/>
        </w:trPr>
        <w:tc>
          <w:tcPr>
            <w:tcW w:w="591" w:type="dxa"/>
          </w:tcPr>
          <w:p w:rsidR="008E6810" w:rsidRPr="00C16C9A" w:rsidRDefault="008E6810" w:rsidP="00237BBE">
            <w:pPr>
              <w:pStyle w:val="TableParagraph"/>
              <w:spacing w:line="222" w:lineRule="exact"/>
              <w:ind w:right="134"/>
              <w:jc w:val="both"/>
              <w:rPr>
                <w:sz w:val="20"/>
              </w:rPr>
            </w:pPr>
            <w:r w:rsidRPr="00C16C9A">
              <w:rPr>
                <w:w w:val="95"/>
                <w:sz w:val="20"/>
              </w:rPr>
              <w:t>11.</w:t>
            </w:r>
          </w:p>
        </w:tc>
        <w:tc>
          <w:tcPr>
            <w:tcW w:w="4696" w:type="dxa"/>
          </w:tcPr>
          <w:p w:rsidR="008E6810" w:rsidRPr="00C16C9A" w:rsidRDefault="008E6810" w:rsidP="003877D1">
            <w:pPr>
              <w:pStyle w:val="TableParagraph"/>
              <w:spacing w:line="222" w:lineRule="exact"/>
              <w:rPr>
                <w:sz w:val="20"/>
              </w:rPr>
            </w:pPr>
            <w:r w:rsidRPr="00C16C9A">
              <w:rPr>
                <w:sz w:val="20"/>
              </w:rPr>
              <w:t>Καρούτσος Φανούριος</w:t>
            </w:r>
          </w:p>
        </w:tc>
        <w:tc>
          <w:tcPr>
            <w:tcW w:w="3889" w:type="dxa"/>
          </w:tcPr>
          <w:p w:rsidR="008E6810" w:rsidRPr="00C16C9A" w:rsidRDefault="008E6810" w:rsidP="003877D1">
            <w:pPr>
              <w:pStyle w:val="TableParagraph"/>
              <w:ind w:left="420"/>
              <w:rPr>
                <w:sz w:val="20"/>
                <w:szCs w:val="20"/>
              </w:rPr>
            </w:pPr>
          </w:p>
        </w:tc>
      </w:tr>
      <w:tr w:rsidR="008E6810" w:rsidRPr="00C16C9A" w:rsidTr="004C5B06">
        <w:trPr>
          <w:trHeight w:val="243"/>
        </w:trPr>
        <w:tc>
          <w:tcPr>
            <w:tcW w:w="591" w:type="dxa"/>
          </w:tcPr>
          <w:p w:rsidR="008E6810" w:rsidRPr="00C16C9A" w:rsidRDefault="008E6810" w:rsidP="00237BBE">
            <w:pPr>
              <w:pStyle w:val="TableParagraph"/>
              <w:spacing w:line="222" w:lineRule="exact"/>
              <w:ind w:right="134"/>
              <w:jc w:val="both"/>
              <w:rPr>
                <w:w w:val="95"/>
                <w:sz w:val="20"/>
              </w:rPr>
            </w:pPr>
            <w:r w:rsidRPr="00C16C9A">
              <w:rPr>
                <w:w w:val="95"/>
                <w:sz w:val="20"/>
              </w:rPr>
              <w:t>12.</w:t>
            </w:r>
          </w:p>
        </w:tc>
        <w:tc>
          <w:tcPr>
            <w:tcW w:w="4696" w:type="dxa"/>
          </w:tcPr>
          <w:p w:rsidR="008E6810" w:rsidRPr="00C16C9A" w:rsidRDefault="008E6810" w:rsidP="003877D1">
            <w:pPr>
              <w:pStyle w:val="TableParagraph"/>
              <w:spacing w:line="222" w:lineRule="exact"/>
              <w:rPr>
                <w:sz w:val="20"/>
              </w:rPr>
            </w:pPr>
            <w:r w:rsidRPr="00C16C9A">
              <w:rPr>
                <w:sz w:val="20"/>
              </w:rPr>
              <w:t xml:space="preserve">Κόχυλας Σωτήριος </w:t>
            </w:r>
          </w:p>
        </w:tc>
        <w:tc>
          <w:tcPr>
            <w:tcW w:w="3889" w:type="dxa"/>
          </w:tcPr>
          <w:p w:rsidR="008E6810" w:rsidRPr="00C16C9A" w:rsidRDefault="008E6810" w:rsidP="003877D1">
            <w:pPr>
              <w:pStyle w:val="TableParagraph"/>
              <w:ind w:left="420"/>
              <w:rPr>
                <w:sz w:val="20"/>
                <w:szCs w:val="20"/>
              </w:rPr>
            </w:pPr>
          </w:p>
        </w:tc>
      </w:tr>
      <w:tr w:rsidR="008E6810" w:rsidRPr="00C16C9A" w:rsidTr="004C5B06">
        <w:trPr>
          <w:trHeight w:val="243"/>
        </w:trPr>
        <w:tc>
          <w:tcPr>
            <w:tcW w:w="591" w:type="dxa"/>
          </w:tcPr>
          <w:p w:rsidR="008E6810" w:rsidRPr="00C16C9A" w:rsidRDefault="008E6810" w:rsidP="00237BBE">
            <w:pPr>
              <w:pStyle w:val="TableParagraph"/>
              <w:spacing w:line="223" w:lineRule="exact"/>
              <w:ind w:right="134"/>
              <w:jc w:val="both"/>
              <w:rPr>
                <w:sz w:val="20"/>
                <w:lang w:val="en-US"/>
              </w:rPr>
            </w:pPr>
            <w:r w:rsidRPr="00C16C9A">
              <w:rPr>
                <w:sz w:val="20"/>
                <w:lang w:val="en-US"/>
              </w:rPr>
              <w:t>13.</w:t>
            </w:r>
          </w:p>
        </w:tc>
        <w:tc>
          <w:tcPr>
            <w:tcW w:w="4696" w:type="dxa"/>
          </w:tcPr>
          <w:p w:rsidR="008E6810" w:rsidRPr="00C16C9A" w:rsidRDefault="008E6810" w:rsidP="003877D1">
            <w:pPr>
              <w:pStyle w:val="TableParagraph"/>
              <w:spacing w:line="222" w:lineRule="exact"/>
              <w:rPr>
                <w:sz w:val="20"/>
              </w:rPr>
            </w:pPr>
            <w:r w:rsidRPr="00C16C9A">
              <w:rPr>
                <w:sz w:val="20"/>
              </w:rPr>
              <w:t>Λαρδά Καρίμαλη Βασιλεία</w:t>
            </w:r>
            <w:r w:rsidR="00C16C9A">
              <w:rPr>
                <w:sz w:val="20"/>
              </w:rPr>
              <w:t xml:space="preserve">  </w:t>
            </w:r>
            <w:r w:rsidR="00C16C9A" w:rsidRPr="00C16C9A">
              <w:rPr>
                <w:sz w:val="16"/>
                <w:szCs w:val="16"/>
              </w:rPr>
              <w:t>(</w:t>
            </w:r>
            <w:r w:rsidR="005A3D7F" w:rsidRPr="00C16C9A">
              <w:rPr>
                <w:sz w:val="16"/>
                <w:szCs w:val="16"/>
              </w:rPr>
              <w:t>τηλεδ</w:t>
            </w:r>
            <w:r w:rsidR="005A3D7F">
              <w:rPr>
                <w:sz w:val="16"/>
                <w:szCs w:val="16"/>
              </w:rPr>
              <w:t>ιάσκεψη</w:t>
            </w:r>
            <w:r w:rsidR="00C16C9A" w:rsidRPr="00C16C9A">
              <w:rPr>
                <w:sz w:val="16"/>
                <w:szCs w:val="16"/>
              </w:rPr>
              <w:t>)</w:t>
            </w:r>
          </w:p>
        </w:tc>
        <w:tc>
          <w:tcPr>
            <w:tcW w:w="3889" w:type="dxa"/>
          </w:tcPr>
          <w:p w:rsidR="008E6810" w:rsidRPr="00C16C9A" w:rsidRDefault="008E6810" w:rsidP="003877D1">
            <w:pPr>
              <w:pStyle w:val="TableParagraph"/>
              <w:ind w:left="420"/>
              <w:rPr>
                <w:sz w:val="20"/>
                <w:szCs w:val="20"/>
              </w:rPr>
            </w:pPr>
          </w:p>
        </w:tc>
      </w:tr>
      <w:tr w:rsidR="008E6810" w:rsidRPr="00C16C9A" w:rsidTr="004C5B06">
        <w:trPr>
          <w:trHeight w:val="243"/>
        </w:trPr>
        <w:tc>
          <w:tcPr>
            <w:tcW w:w="591" w:type="dxa"/>
          </w:tcPr>
          <w:p w:rsidR="008E6810" w:rsidRPr="00C16C9A" w:rsidRDefault="008E6810" w:rsidP="00237BBE">
            <w:pPr>
              <w:pStyle w:val="TableParagraph"/>
              <w:spacing w:line="222" w:lineRule="exact"/>
              <w:ind w:right="134"/>
              <w:jc w:val="both"/>
              <w:rPr>
                <w:sz w:val="20"/>
                <w:lang w:val="en-US"/>
              </w:rPr>
            </w:pPr>
            <w:r w:rsidRPr="00C16C9A">
              <w:rPr>
                <w:sz w:val="20"/>
                <w:lang w:val="en-US"/>
              </w:rPr>
              <w:t>14.</w:t>
            </w:r>
          </w:p>
        </w:tc>
        <w:tc>
          <w:tcPr>
            <w:tcW w:w="4696" w:type="dxa"/>
          </w:tcPr>
          <w:p w:rsidR="008E6810" w:rsidRPr="00C16C9A" w:rsidRDefault="008E6810" w:rsidP="003877D1">
            <w:pPr>
              <w:pStyle w:val="TableParagraph"/>
              <w:spacing w:line="222" w:lineRule="exact"/>
              <w:rPr>
                <w:sz w:val="20"/>
              </w:rPr>
            </w:pPr>
            <w:r w:rsidRPr="00C16C9A">
              <w:rPr>
                <w:sz w:val="20"/>
              </w:rPr>
              <w:t>Καλογερής Γεώργιος</w:t>
            </w:r>
          </w:p>
        </w:tc>
        <w:tc>
          <w:tcPr>
            <w:tcW w:w="3889" w:type="dxa"/>
          </w:tcPr>
          <w:p w:rsidR="008E6810" w:rsidRPr="00C16C9A" w:rsidRDefault="008E6810" w:rsidP="003877D1">
            <w:pPr>
              <w:pStyle w:val="TableParagraph"/>
              <w:ind w:left="420"/>
              <w:rPr>
                <w:sz w:val="20"/>
                <w:szCs w:val="20"/>
              </w:rPr>
            </w:pPr>
          </w:p>
        </w:tc>
      </w:tr>
      <w:tr w:rsidR="008E6810" w:rsidRPr="00C16C9A" w:rsidTr="004C5B06">
        <w:trPr>
          <w:trHeight w:val="243"/>
        </w:trPr>
        <w:tc>
          <w:tcPr>
            <w:tcW w:w="591" w:type="dxa"/>
          </w:tcPr>
          <w:p w:rsidR="008E6810" w:rsidRPr="00C16C9A" w:rsidRDefault="008E6810" w:rsidP="00237BBE">
            <w:pPr>
              <w:pStyle w:val="TableParagraph"/>
              <w:spacing w:line="222" w:lineRule="exact"/>
              <w:ind w:right="134"/>
              <w:jc w:val="both"/>
              <w:rPr>
                <w:w w:val="95"/>
                <w:sz w:val="20"/>
                <w:lang w:val="en-US"/>
              </w:rPr>
            </w:pPr>
            <w:r w:rsidRPr="00C16C9A">
              <w:rPr>
                <w:w w:val="95"/>
                <w:sz w:val="20"/>
                <w:lang w:val="en-US"/>
              </w:rPr>
              <w:t>15.</w:t>
            </w:r>
          </w:p>
        </w:tc>
        <w:tc>
          <w:tcPr>
            <w:tcW w:w="4696" w:type="dxa"/>
          </w:tcPr>
          <w:p w:rsidR="008E6810" w:rsidRPr="00C16C9A" w:rsidRDefault="008E6810" w:rsidP="003877D1">
            <w:pPr>
              <w:pStyle w:val="TableParagraph"/>
              <w:spacing w:line="222" w:lineRule="exact"/>
              <w:rPr>
                <w:sz w:val="20"/>
              </w:rPr>
            </w:pPr>
            <w:r w:rsidRPr="00C16C9A">
              <w:rPr>
                <w:sz w:val="20"/>
              </w:rPr>
              <w:t>Κουντούπης Στυλιανός</w:t>
            </w:r>
          </w:p>
        </w:tc>
        <w:tc>
          <w:tcPr>
            <w:tcW w:w="3889" w:type="dxa"/>
          </w:tcPr>
          <w:p w:rsidR="008E6810" w:rsidRPr="00C16C9A" w:rsidRDefault="008E6810" w:rsidP="003877D1">
            <w:pPr>
              <w:pStyle w:val="TableParagraph"/>
              <w:rPr>
                <w:sz w:val="20"/>
                <w:szCs w:val="20"/>
              </w:rPr>
            </w:pPr>
          </w:p>
        </w:tc>
      </w:tr>
      <w:tr w:rsidR="008E6810" w:rsidRPr="00C16C9A" w:rsidTr="004C5B06">
        <w:trPr>
          <w:trHeight w:val="243"/>
        </w:trPr>
        <w:tc>
          <w:tcPr>
            <w:tcW w:w="591" w:type="dxa"/>
          </w:tcPr>
          <w:p w:rsidR="008E6810" w:rsidRPr="00C16C9A" w:rsidRDefault="008E6810" w:rsidP="00237BBE">
            <w:pPr>
              <w:pStyle w:val="TableParagraph"/>
              <w:spacing w:line="222" w:lineRule="exact"/>
              <w:ind w:right="134"/>
              <w:jc w:val="both"/>
              <w:rPr>
                <w:w w:val="95"/>
                <w:sz w:val="20"/>
              </w:rPr>
            </w:pPr>
            <w:r w:rsidRPr="00C16C9A">
              <w:rPr>
                <w:w w:val="95"/>
                <w:sz w:val="20"/>
              </w:rPr>
              <w:t>16.</w:t>
            </w:r>
          </w:p>
        </w:tc>
        <w:tc>
          <w:tcPr>
            <w:tcW w:w="4696" w:type="dxa"/>
          </w:tcPr>
          <w:p w:rsidR="008E6810" w:rsidRPr="00C16C9A" w:rsidRDefault="008E6810" w:rsidP="003877D1">
            <w:pPr>
              <w:pStyle w:val="TableParagraph"/>
              <w:spacing w:line="222" w:lineRule="exact"/>
              <w:rPr>
                <w:sz w:val="20"/>
              </w:rPr>
            </w:pPr>
            <w:r w:rsidRPr="00C16C9A">
              <w:rPr>
                <w:sz w:val="20"/>
              </w:rPr>
              <w:t>Γαγλίας Ηλίας</w:t>
            </w:r>
          </w:p>
        </w:tc>
        <w:tc>
          <w:tcPr>
            <w:tcW w:w="3889" w:type="dxa"/>
          </w:tcPr>
          <w:p w:rsidR="008E6810" w:rsidRPr="00C16C9A" w:rsidRDefault="008E6810" w:rsidP="003877D1">
            <w:pPr>
              <w:pStyle w:val="TableParagraph"/>
              <w:rPr>
                <w:sz w:val="20"/>
                <w:szCs w:val="20"/>
              </w:rPr>
            </w:pPr>
          </w:p>
        </w:tc>
      </w:tr>
      <w:tr w:rsidR="008E6810" w:rsidRPr="00C16C9A" w:rsidTr="004C5B06">
        <w:trPr>
          <w:trHeight w:val="243"/>
        </w:trPr>
        <w:tc>
          <w:tcPr>
            <w:tcW w:w="591" w:type="dxa"/>
          </w:tcPr>
          <w:p w:rsidR="008E6810" w:rsidRPr="00C16C9A" w:rsidRDefault="00C16C9A" w:rsidP="00237BBE">
            <w:pPr>
              <w:pStyle w:val="TableParagraph"/>
              <w:spacing w:line="222" w:lineRule="exact"/>
              <w:ind w:right="134"/>
              <w:jc w:val="both"/>
              <w:rPr>
                <w:w w:val="95"/>
                <w:sz w:val="20"/>
              </w:rPr>
            </w:pPr>
            <w:r w:rsidRPr="00C16C9A">
              <w:rPr>
                <w:w w:val="95"/>
                <w:sz w:val="20"/>
              </w:rPr>
              <w:t>17.</w:t>
            </w:r>
          </w:p>
        </w:tc>
        <w:tc>
          <w:tcPr>
            <w:tcW w:w="4696" w:type="dxa"/>
          </w:tcPr>
          <w:p w:rsidR="008E6810" w:rsidRPr="00C16C9A" w:rsidRDefault="008E6810" w:rsidP="003877D1">
            <w:pPr>
              <w:pStyle w:val="TableParagraph"/>
              <w:spacing w:line="222" w:lineRule="exact"/>
              <w:rPr>
                <w:sz w:val="20"/>
              </w:rPr>
            </w:pPr>
            <w:r w:rsidRPr="00C16C9A">
              <w:rPr>
                <w:sz w:val="20"/>
              </w:rPr>
              <w:t>Περρής Κωνσταντίνος</w:t>
            </w:r>
          </w:p>
        </w:tc>
        <w:tc>
          <w:tcPr>
            <w:tcW w:w="3889" w:type="dxa"/>
          </w:tcPr>
          <w:p w:rsidR="008E6810" w:rsidRPr="00C16C9A" w:rsidRDefault="008E6810" w:rsidP="003877D1">
            <w:pPr>
              <w:pStyle w:val="TableParagraph"/>
              <w:rPr>
                <w:sz w:val="20"/>
                <w:szCs w:val="20"/>
              </w:rPr>
            </w:pPr>
          </w:p>
        </w:tc>
      </w:tr>
      <w:tr w:rsidR="008E6810" w:rsidRPr="00C16C9A" w:rsidTr="004C5B06">
        <w:trPr>
          <w:trHeight w:val="243"/>
        </w:trPr>
        <w:tc>
          <w:tcPr>
            <w:tcW w:w="591" w:type="dxa"/>
          </w:tcPr>
          <w:p w:rsidR="008E6810" w:rsidRPr="00C16C9A" w:rsidRDefault="00C16C9A" w:rsidP="003877D1">
            <w:pPr>
              <w:pStyle w:val="TableParagraph"/>
              <w:spacing w:line="222" w:lineRule="exact"/>
              <w:ind w:right="134"/>
              <w:jc w:val="both"/>
              <w:rPr>
                <w:w w:val="95"/>
                <w:sz w:val="20"/>
              </w:rPr>
            </w:pPr>
            <w:r w:rsidRPr="00C16C9A">
              <w:rPr>
                <w:w w:val="95"/>
                <w:sz w:val="20"/>
              </w:rPr>
              <w:t>18.</w:t>
            </w:r>
          </w:p>
        </w:tc>
        <w:tc>
          <w:tcPr>
            <w:tcW w:w="4696" w:type="dxa"/>
          </w:tcPr>
          <w:p w:rsidR="008E6810" w:rsidRPr="00C16C9A" w:rsidRDefault="008E6810" w:rsidP="003877D1">
            <w:pPr>
              <w:pStyle w:val="TableParagraph"/>
              <w:spacing w:line="222" w:lineRule="exact"/>
              <w:rPr>
                <w:sz w:val="20"/>
              </w:rPr>
            </w:pPr>
            <w:r w:rsidRPr="00C16C9A">
              <w:rPr>
                <w:sz w:val="20"/>
              </w:rPr>
              <w:t>Σταμούλος Νικόλαος</w:t>
            </w:r>
          </w:p>
        </w:tc>
        <w:tc>
          <w:tcPr>
            <w:tcW w:w="3889" w:type="dxa"/>
          </w:tcPr>
          <w:p w:rsidR="008E6810" w:rsidRPr="00C16C9A" w:rsidRDefault="008E6810" w:rsidP="003877D1">
            <w:pPr>
              <w:pStyle w:val="TableParagraph"/>
              <w:rPr>
                <w:sz w:val="20"/>
                <w:szCs w:val="20"/>
              </w:rPr>
            </w:pPr>
          </w:p>
        </w:tc>
      </w:tr>
      <w:tr w:rsidR="00C16C9A" w:rsidRPr="005C74B2" w:rsidTr="004C5B06">
        <w:trPr>
          <w:trHeight w:val="243"/>
        </w:trPr>
        <w:tc>
          <w:tcPr>
            <w:tcW w:w="591" w:type="dxa"/>
          </w:tcPr>
          <w:p w:rsidR="00C16C9A" w:rsidRPr="00C16C9A" w:rsidRDefault="00C16C9A" w:rsidP="003877D1">
            <w:pPr>
              <w:pStyle w:val="TableParagraph"/>
              <w:spacing w:line="222" w:lineRule="exact"/>
              <w:ind w:right="134"/>
              <w:jc w:val="both"/>
              <w:rPr>
                <w:w w:val="95"/>
                <w:sz w:val="20"/>
              </w:rPr>
            </w:pPr>
            <w:r w:rsidRPr="00C16C9A">
              <w:rPr>
                <w:w w:val="95"/>
                <w:sz w:val="20"/>
              </w:rPr>
              <w:t>19.</w:t>
            </w:r>
          </w:p>
        </w:tc>
        <w:tc>
          <w:tcPr>
            <w:tcW w:w="4696" w:type="dxa"/>
          </w:tcPr>
          <w:p w:rsidR="00C16C9A" w:rsidRPr="00C16C9A" w:rsidRDefault="00C16C9A" w:rsidP="003877D1">
            <w:pPr>
              <w:pStyle w:val="TableParagraph"/>
              <w:spacing w:line="222" w:lineRule="exact"/>
              <w:rPr>
                <w:sz w:val="20"/>
              </w:rPr>
            </w:pPr>
            <w:r w:rsidRPr="00C16C9A">
              <w:rPr>
                <w:sz w:val="20"/>
                <w:szCs w:val="20"/>
              </w:rPr>
              <w:t>Κόχιλας Ελευθέριος</w:t>
            </w:r>
          </w:p>
        </w:tc>
        <w:tc>
          <w:tcPr>
            <w:tcW w:w="3889" w:type="dxa"/>
          </w:tcPr>
          <w:p w:rsidR="00C16C9A" w:rsidRPr="005C74B2" w:rsidRDefault="00C16C9A" w:rsidP="003877D1">
            <w:pPr>
              <w:pStyle w:val="TableParagraph"/>
              <w:rPr>
                <w:sz w:val="20"/>
                <w:szCs w:val="20"/>
              </w:rPr>
            </w:pPr>
          </w:p>
        </w:tc>
      </w:tr>
    </w:tbl>
    <w:p w:rsidR="00DA1057" w:rsidRPr="005C74B2" w:rsidRDefault="00D83A45" w:rsidP="000C79A1">
      <w:pPr>
        <w:pStyle w:val="a0"/>
        <w:ind w:left="142" w:hanging="142"/>
        <w:jc w:val="both"/>
      </w:pPr>
      <w:r w:rsidRPr="005C74B2">
        <w:lastRenderedPageBreak/>
        <w:t xml:space="preserve"> </w:t>
      </w:r>
      <w:r w:rsidR="00FC6AE2" w:rsidRPr="005C74B2">
        <w:t xml:space="preserve">  </w:t>
      </w:r>
    </w:p>
    <w:p w:rsidR="00DA1057" w:rsidRDefault="00F91241" w:rsidP="00030BD8">
      <w:pPr>
        <w:pStyle w:val="a0"/>
        <w:ind w:firstLine="142"/>
        <w:jc w:val="both"/>
      </w:pPr>
      <w:r>
        <w:t xml:space="preserve"> </w:t>
      </w:r>
      <w:r w:rsidR="008A6560">
        <w:t xml:space="preserve">Στη </w:t>
      </w:r>
      <w:r w:rsidR="00546C3C" w:rsidRPr="005C74B2">
        <w:t>συνεδρίαση παρέστη</w:t>
      </w:r>
      <w:r w:rsidR="00546C3C">
        <w:t xml:space="preserve">σαν οι πρόεδροι: της κοινότητας </w:t>
      </w:r>
      <w:r w:rsidR="00546C3C" w:rsidRPr="005C74B2">
        <w:t xml:space="preserve">Μαγγανίτη κ. Ευάγγελος </w:t>
      </w:r>
      <w:r w:rsidR="00373254" w:rsidRPr="005C74B2">
        <w:t>Καρναβάς</w:t>
      </w:r>
      <w:r w:rsidR="001722EC">
        <w:t xml:space="preserve"> και της κοινότητας Φραντάτου κ. Εμμανουήλ Γενούζος</w:t>
      </w:r>
      <w:r w:rsidR="00DA1057" w:rsidRPr="000E3862">
        <w:t>.</w:t>
      </w:r>
    </w:p>
    <w:p w:rsidR="003D4AA3" w:rsidRDefault="00030BD8" w:rsidP="00F12A6A">
      <w:pPr>
        <w:pStyle w:val="a0"/>
      </w:pPr>
      <w:r>
        <w:t xml:space="preserve">  </w:t>
      </w:r>
      <w:r w:rsidR="007D07C6" w:rsidRPr="00EA2FED">
        <w:t>Στην</w:t>
      </w:r>
      <w:r w:rsidR="007D07C6" w:rsidRPr="00EA2FED">
        <w:rPr>
          <w:spacing w:val="-7"/>
        </w:rPr>
        <w:t xml:space="preserve"> </w:t>
      </w:r>
      <w:r w:rsidR="007D07C6" w:rsidRPr="00EA2FED">
        <w:t>συνεδρίαση</w:t>
      </w:r>
      <w:r w:rsidR="007D07C6" w:rsidRPr="00EA2FED">
        <w:rPr>
          <w:spacing w:val="-8"/>
        </w:rPr>
        <w:t xml:space="preserve"> </w:t>
      </w:r>
      <w:r w:rsidR="003608F7" w:rsidRPr="00EA2FED">
        <w:t>συμμετείχε</w:t>
      </w:r>
      <w:r w:rsidR="007D07C6" w:rsidRPr="00EA2FED">
        <w:rPr>
          <w:spacing w:val="-8"/>
        </w:rPr>
        <w:t xml:space="preserve"> </w:t>
      </w:r>
      <w:r w:rsidR="00A1493B" w:rsidRPr="00EA2FED">
        <w:t>η</w:t>
      </w:r>
      <w:r w:rsidR="007D07C6" w:rsidRPr="00EA2FED">
        <w:rPr>
          <w:spacing w:val="-10"/>
        </w:rPr>
        <w:t xml:space="preserve"> </w:t>
      </w:r>
      <w:r w:rsidR="007D07C6" w:rsidRPr="00EA2FED">
        <w:t>κ.</w:t>
      </w:r>
      <w:r w:rsidR="007D07C6" w:rsidRPr="00EA2FED">
        <w:rPr>
          <w:spacing w:val="-4"/>
        </w:rPr>
        <w:t xml:space="preserve"> </w:t>
      </w:r>
      <w:r w:rsidR="00A1493B" w:rsidRPr="00EA2FED">
        <w:t>Σπανού Κωνσταντίνα</w:t>
      </w:r>
      <w:r w:rsidR="007D07C6" w:rsidRPr="00EA2FED">
        <w:t>,</w:t>
      </w:r>
      <w:r w:rsidR="007D07C6" w:rsidRPr="00EA2FED">
        <w:rPr>
          <w:spacing w:val="-7"/>
        </w:rPr>
        <w:t xml:space="preserve"> </w:t>
      </w:r>
      <w:r w:rsidR="007D07C6" w:rsidRPr="00EA2FED">
        <w:t>υπάλληλος</w:t>
      </w:r>
      <w:r w:rsidR="007D07C6" w:rsidRPr="00EA2FED">
        <w:rPr>
          <w:spacing w:val="-9"/>
        </w:rPr>
        <w:t xml:space="preserve"> </w:t>
      </w:r>
      <w:r w:rsidR="007D07C6" w:rsidRPr="00EA2FED">
        <w:t>το</w:t>
      </w:r>
      <w:r w:rsidR="007D07C6">
        <w:t>υ</w:t>
      </w:r>
      <w:r w:rsidR="007D07C6">
        <w:rPr>
          <w:spacing w:val="-5"/>
        </w:rPr>
        <w:t xml:space="preserve"> </w:t>
      </w:r>
      <w:r w:rsidR="007D07C6">
        <w:t>Δήμου</w:t>
      </w:r>
      <w:r w:rsidR="007D07C6">
        <w:rPr>
          <w:spacing w:val="-9"/>
        </w:rPr>
        <w:t xml:space="preserve"> </w:t>
      </w:r>
      <w:r w:rsidR="007D07C6">
        <w:t>Ικαρίας,</w:t>
      </w:r>
      <w:r w:rsidR="007D07C6">
        <w:rPr>
          <w:spacing w:val="-9"/>
        </w:rPr>
        <w:t xml:space="preserve"> </w:t>
      </w:r>
      <w:r w:rsidR="007D07C6">
        <w:t>για</w:t>
      </w:r>
      <w:r w:rsidR="007D07C6">
        <w:rPr>
          <w:spacing w:val="-7"/>
        </w:rPr>
        <w:t xml:space="preserve"> </w:t>
      </w:r>
      <w:r w:rsidR="007D07C6">
        <w:t>την τήρηση των</w:t>
      </w:r>
      <w:r w:rsidR="007D07C6">
        <w:rPr>
          <w:spacing w:val="-2"/>
        </w:rPr>
        <w:t xml:space="preserve"> </w:t>
      </w:r>
      <w:r w:rsidR="007D07C6">
        <w:t>πρακτικών.</w:t>
      </w:r>
      <w:r w:rsidR="00441141">
        <w:t xml:space="preserve"> </w:t>
      </w:r>
    </w:p>
    <w:p w:rsidR="000F51CE" w:rsidRDefault="00E56D23" w:rsidP="000F51CE">
      <w:pPr>
        <w:pStyle w:val="a0"/>
        <w:jc w:val="both"/>
      </w:pPr>
      <w:r w:rsidRPr="000F51CE">
        <w:t xml:space="preserve"> </w:t>
      </w:r>
      <w:r w:rsidR="00286EB0" w:rsidRPr="000F51CE">
        <w:t>Μετά</w:t>
      </w:r>
      <w:r w:rsidR="00286EB0" w:rsidRPr="000F51CE">
        <w:rPr>
          <w:spacing w:val="-21"/>
        </w:rPr>
        <w:t xml:space="preserve"> </w:t>
      </w:r>
      <w:r w:rsidR="00286EB0" w:rsidRPr="000F51CE">
        <w:t>τη</w:t>
      </w:r>
      <w:r w:rsidR="00286EB0" w:rsidRPr="000F51CE">
        <w:rPr>
          <w:spacing w:val="-19"/>
        </w:rPr>
        <w:t xml:space="preserve"> </w:t>
      </w:r>
      <w:r w:rsidR="00286EB0" w:rsidRPr="000F51CE">
        <w:t>διαπίστωση</w:t>
      </w:r>
      <w:r w:rsidR="00286EB0" w:rsidRPr="000F51CE">
        <w:rPr>
          <w:spacing w:val="-19"/>
        </w:rPr>
        <w:t xml:space="preserve"> </w:t>
      </w:r>
      <w:r w:rsidR="00286EB0" w:rsidRPr="000F51CE">
        <w:t>της</w:t>
      </w:r>
      <w:r w:rsidR="00286EB0" w:rsidRPr="000F51CE">
        <w:rPr>
          <w:spacing w:val="-19"/>
        </w:rPr>
        <w:t xml:space="preserve"> </w:t>
      </w:r>
      <w:r w:rsidR="00286EB0" w:rsidRPr="000F51CE">
        <w:t>απαρτίας,</w:t>
      </w:r>
      <w:r w:rsidR="00286EB0" w:rsidRPr="000F51CE">
        <w:rPr>
          <w:spacing w:val="-21"/>
        </w:rPr>
        <w:t xml:space="preserve"> </w:t>
      </w:r>
      <w:r w:rsidR="00286EB0" w:rsidRPr="000F51CE">
        <w:t>ο</w:t>
      </w:r>
      <w:r w:rsidR="00286EB0" w:rsidRPr="000F51CE">
        <w:rPr>
          <w:spacing w:val="-19"/>
        </w:rPr>
        <w:t xml:space="preserve"> </w:t>
      </w:r>
      <w:r w:rsidR="00286EB0" w:rsidRPr="000F51CE">
        <w:t>Πρόεδρος</w:t>
      </w:r>
      <w:r w:rsidR="00286EB0" w:rsidRPr="000F51CE">
        <w:rPr>
          <w:spacing w:val="29"/>
        </w:rPr>
        <w:t xml:space="preserve"> </w:t>
      </w:r>
      <w:r w:rsidR="00286EB0" w:rsidRPr="000F51CE">
        <w:t>κήρυξε την έναρξη της συνεδρίασης και</w:t>
      </w:r>
      <w:r w:rsidR="00D83A45" w:rsidRPr="000F51CE">
        <w:t xml:space="preserve"> </w:t>
      </w:r>
      <w:r w:rsidR="000F51CE">
        <w:t xml:space="preserve">αναγγέλλοντας </w:t>
      </w:r>
      <w:r w:rsidR="006D6348" w:rsidRPr="000F51CE">
        <w:t xml:space="preserve">το </w:t>
      </w:r>
      <w:r w:rsidR="005A7344">
        <w:t>6</w:t>
      </w:r>
      <w:r w:rsidR="006D6348" w:rsidRPr="000F51CE">
        <w:rPr>
          <w:vertAlign w:val="superscript"/>
        </w:rPr>
        <w:t>ο</w:t>
      </w:r>
      <w:r w:rsidR="006D6348" w:rsidRPr="000F51CE">
        <w:t xml:space="preserve"> θέμα της ημερησίας διάταξης, </w:t>
      </w:r>
      <w:r w:rsidR="000F51CE" w:rsidRPr="00DD12A7">
        <w:t>έδωσε το λόγο στον</w:t>
      </w:r>
      <w:r w:rsidR="000F51CE">
        <w:t xml:space="preserve"> </w:t>
      </w:r>
      <w:r w:rsidR="005A7344">
        <w:t>επικεφαλής της Λαϊκής Συσπείρωσης Ικαρίας</w:t>
      </w:r>
      <w:r w:rsidR="000F51CE">
        <w:t xml:space="preserve"> κ. </w:t>
      </w:r>
      <w:r w:rsidR="0040482F">
        <w:t>Ν</w:t>
      </w:r>
      <w:r w:rsidR="000F51CE">
        <w:t>.</w:t>
      </w:r>
      <w:r w:rsidR="000A0CDA">
        <w:t xml:space="preserve"> </w:t>
      </w:r>
      <w:r w:rsidR="00B155A5">
        <w:t>Λαρδά</w:t>
      </w:r>
      <w:r w:rsidR="000F51CE">
        <w:t>.</w:t>
      </w:r>
    </w:p>
    <w:p w:rsidR="0071138F" w:rsidRPr="003B5D94" w:rsidRDefault="0071138F" w:rsidP="000F51CE">
      <w:pPr>
        <w:pStyle w:val="a0"/>
        <w:jc w:val="both"/>
        <w:rPr>
          <w:rFonts w:ascii="Comic Sans MS" w:hAnsi="Comic Sans MS"/>
          <w:sz w:val="21"/>
          <w:szCs w:val="21"/>
        </w:rPr>
      </w:pPr>
      <w:r>
        <w:t xml:space="preserve"> </w:t>
      </w:r>
      <w:r w:rsidRPr="003B5D94">
        <w:t xml:space="preserve">Ο </w:t>
      </w:r>
      <w:r w:rsidRPr="003B5D94">
        <w:rPr>
          <w:b/>
        </w:rPr>
        <w:t>κ. Ν. Λαρδάς</w:t>
      </w:r>
      <w:r w:rsidR="00682A7A" w:rsidRPr="003B5D94">
        <w:t xml:space="preserve"> κατέθεσε το εξής σχέδιο απόφασης</w:t>
      </w:r>
      <w:r w:rsidR="003B5D94">
        <w:t>:</w:t>
      </w:r>
      <w:r w:rsidR="00682A7A" w:rsidRPr="003B5D94">
        <w:t xml:space="preserve"> </w:t>
      </w:r>
      <w:r w:rsidR="00682A7A" w:rsidRPr="003B5D94">
        <w:rPr>
          <w:sz w:val="21"/>
          <w:szCs w:val="21"/>
        </w:rPr>
        <w:t>«</w:t>
      </w:r>
      <w:r w:rsidR="00682A7A" w:rsidRPr="003B5D94">
        <w:rPr>
          <w:rFonts w:ascii="Comic Sans MS" w:hAnsi="Comic Sans MS"/>
          <w:sz w:val="21"/>
          <w:szCs w:val="21"/>
        </w:rPr>
        <w:t xml:space="preserve">όλα όσα αναφέρθηκαν στη σημερινή συνεδρίαση για την ενέργεια σε συνδυασμό με τους επικίνδυνους ενεργειακούς σχεδιασμούς που προωθεί  και υλοποιεί η κυβέρνηση της Ν.Δ. Πιστοποιούν ότι η «Ευρωπαϊκή Πράσινη Συμφωνία» το περιβόητο «πράσινο </w:t>
      </w:r>
      <w:r w:rsidR="00682A7A" w:rsidRPr="003B5D94">
        <w:rPr>
          <w:rFonts w:ascii="Comic Sans MS" w:hAnsi="Comic Sans MS"/>
          <w:sz w:val="21"/>
          <w:szCs w:val="21"/>
          <w:lang w:val="en-US"/>
        </w:rPr>
        <w:t>New</w:t>
      </w:r>
      <w:r w:rsidR="00682A7A" w:rsidRPr="003B5D94">
        <w:rPr>
          <w:rFonts w:ascii="Comic Sans MS" w:hAnsi="Comic Sans MS"/>
          <w:sz w:val="21"/>
          <w:szCs w:val="21"/>
        </w:rPr>
        <w:t xml:space="preserve"> </w:t>
      </w:r>
      <w:r w:rsidR="00682A7A" w:rsidRPr="003B5D94">
        <w:rPr>
          <w:rFonts w:ascii="Comic Sans MS" w:hAnsi="Comic Sans MS"/>
          <w:sz w:val="21"/>
          <w:szCs w:val="21"/>
          <w:lang w:val="en-US"/>
        </w:rPr>
        <w:t>Deal</w:t>
      </w:r>
      <w:r w:rsidR="00682A7A" w:rsidRPr="003B5D94">
        <w:rPr>
          <w:rFonts w:ascii="Comic Sans MS" w:hAnsi="Comic Sans MS"/>
          <w:sz w:val="21"/>
          <w:szCs w:val="21"/>
        </w:rPr>
        <w:t xml:space="preserve">”,  το σχέδιο «Δίκαιης Αναπτυξιακής Μετάβασης» κλπ, δεν αφορούν τίποτα άλλο, από την στήριξη των επιχειρηματικών ομίλων εις βάρος των εργαζομένων στην ενέργεια και του λαού γενικότερα. </w:t>
      </w:r>
    </w:p>
    <w:p w:rsidR="00A54896" w:rsidRPr="003B5D94" w:rsidRDefault="00682A7A" w:rsidP="000F51CE">
      <w:pPr>
        <w:pStyle w:val="a0"/>
        <w:jc w:val="both"/>
        <w:rPr>
          <w:rFonts w:ascii="Comic Sans MS" w:hAnsi="Comic Sans MS"/>
          <w:sz w:val="21"/>
          <w:szCs w:val="21"/>
        </w:rPr>
      </w:pPr>
      <w:r w:rsidRPr="003B5D94">
        <w:rPr>
          <w:rFonts w:ascii="Comic Sans MS" w:hAnsi="Comic Sans MS"/>
          <w:sz w:val="21"/>
          <w:szCs w:val="21"/>
        </w:rPr>
        <w:t>Όπως όλα δείχνουν οι σχεδιασμοί αυτοί αφορούν και τα νησιά μας για αυτό  ακριβώς το λόγο επανέρχονται στο προσκήνιο τόσο η πρόταση του ομίλου Μυτιληναίου με την επανέκδοση της άδειας παραγωγής ηλεκτρικής ενέργειας από αιολικό σταθμό.</w:t>
      </w:r>
      <w:r w:rsidR="00A54896" w:rsidRPr="003B5D94">
        <w:rPr>
          <w:rFonts w:ascii="Comic Sans MS" w:hAnsi="Comic Sans MS"/>
          <w:sz w:val="21"/>
          <w:szCs w:val="21"/>
        </w:rPr>
        <w:t xml:space="preserve"> Όσο και οι συνολικότεροι σχεδιασμοί ε.Ε. και κυβέρνησης μέσω της « Ευρωπαϊκής Πράσινης Συμφωνίας».</w:t>
      </w:r>
    </w:p>
    <w:p w:rsidR="00A54896" w:rsidRPr="003B5D94" w:rsidRDefault="00A54896" w:rsidP="000F51CE">
      <w:pPr>
        <w:pStyle w:val="a0"/>
        <w:jc w:val="both"/>
        <w:rPr>
          <w:rFonts w:ascii="Comic Sans MS" w:hAnsi="Comic Sans MS"/>
          <w:sz w:val="21"/>
          <w:szCs w:val="21"/>
        </w:rPr>
      </w:pPr>
      <w:r w:rsidRPr="003B5D94">
        <w:rPr>
          <w:rFonts w:ascii="Comic Sans MS" w:hAnsi="Comic Sans MS"/>
          <w:sz w:val="21"/>
          <w:szCs w:val="21"/>
        </w:rPr>
        <w:t xml:space="preserve"> </w:t>
      </w:r>
    </w:p>
    <w:p w:rsidR="00682A7A" w:rsidRPr="003B5D94" w:rsidRDefault="00A54896" w:rsidP="000F51CE">
      <w:pPr>
        <w:pStyle w:val="a0"/>
        <w:jc w:val="both"/>
        <w:rPr>
          <w:rFonts w:ascii="Comic Sans MS" w:hAnsi="Comic Sans MS"/>
          <w:sz w:val="21"/>
          <w:szCs w:val="21"/>
        </w:rPr>
      </w:pPr>
      <w:r w:rsidRPr="003B5D94">
        <w:rPr>
          <w:rFonts w:ascii="Comic Sans MS" w:hAnsi="Comic Sans MS"/>
          <w:sz w:val="21"/>
          <w:szCs w:val="21"/>
        </w:rPr>
        <w:t xml:space="preserve"> Απέναντι σε όλα αυτά το δημοτικό συμβούλιο Ικαρίας πιστεύοντας ότι πρέπει να διαμορφωθούν οι κατάλληλες συνθήκες μέγιστης συσπείρωσης φορέων για την αντιμετώπιση της επίθεσης επιχειρηματικών συμφερόντων</w:t>
      </w:r>
      <w:r w:rsidR="00682A7A" w:rsidRPr="003B5D94">
        <w:rPr>
          <w:rFonts w:ascii="Comic Sans MS" w:hAnsi="Comic Sans MS"/>
          <w:sz w:val="21"/>
          <w:szCs w:val="21"/>
        </w:rPr>
        <w:t xml:space="preserve"> </w:t>
      </w:r>
      <w:r w:rsidRPr="003B5D94">
        <w:rPr>
          <w:rFonts w:ascii="Comic Sans MS" w:hAnsi="Comic Sans MS"/>
          <w:sz w:val="21"/>
          <w:szCs w:val="21"/>
        </w:rPr>
        <w:t>στην Ικαρία και το φυσικό της περιβάλλον. Σήμερα κάνουμε καθαρό ότι:</w:t>
      </w:r>
    </w:p>
    <w:p w:rsidR="00A54896" w:rsidRPr="003B5D94" w:rsidRDefault="00BC6C44" w:rsidP="00A54896">
      <w:pPr>
        <w:pStyle w:val="a0"/>
        <w:numPr>
          <w:ilvl w:val="0"/>
          <w:numId w:val="40"/>
        </w:numPr>
        <w:jc w:val="both"/>
        <w:rPr>
          <w:rFonts w:ascii="Comic Sans MS" w:hAnsi="Comic Sans MS"/>
          <w:sz w:val="21"/>
          <w:szCs w:val="21"/>
        </w:rPr>
      </w:pPr>
      <w:r w:rsidRPr="003B5D94">
        <w:rPr>
          <w:rFonts w:ascii="Comic Sans MS" w:hAnsi="Comic Sans MS"/>
          <w:sz w:val="21"/>
          <w:szCs w:val="21"/>
        </w:rPr>
        <w:t>Καταγγέλλουμε</w:t>
      </w:r>
      <w:r w:rsidR="00A54896" w:rsidRPr="003B5D94">
        <w:rPr>
          <w:rFonts w:ascii="Comic Sans MS" w:hAnsi="Comic Sans MS"/>
          <w:sz w:val="21"/>
          <w:szCs w:val="21"/>
        </w:rPr>
        <w:t xml:space="preserve"> τους κυβερνητικούς σχεδιασμούς που υλοποιώντας όσα ορίζουν η «</w:t>
      </w:r>
      <w:r w:rsidR="00180DA0" w:rsidRPr="003B5D94">
        <w:rPr>
          <w:rFonts w:ascii="Comic Sans MS" w:hAnsi="Comic Sans MS"/>
          <w:sz w:val="21"/>
          <w:szCs w:val="21"/>
        </w:rPr>
        <w:t>Ευρωπαϊκή</w:t>
      </w:r>
      <w:r w:rsidR="00A54896" w:rsidRPr="003B5D94">
        <w:rPr>
          <w:rFonts w:ascii="Comic Sans MS" w:hAnsi="Comic Sans MS"/>
          <w:sz w:val="21"/>
          <w:szCs w:val="21"/>
        </w:rPr>
        <w:t xml:space="preserve"> πράσινη Συμφωνία και το σχέδιο «Δίκαιης Αναπτυξιακής Μετάβασης», το μόνο που εξασφαλίζουν είναι η κερδοφορία της ΔΕΗ Α.Ε.  και των ποικιλώνυμων επιχειρηματικών ομίλων</w:t>
      </w:r>
    </w:p>
    <w:p w:rsidR="00A54896" w:rsidRPr="003B5D94" w:rsidRDefault="00A54896" w:rsidP="00A54896">
      <w:pPr>
        <w:pStyle w:val="a0"/>
        <w:numPr>
          <w:ilvl w:val="0"/>
          <w:numId w:val="40"/>
        </w:numPr>
        <w:jc w:val="both"/>
        <w:rPr>
          <w:rFonts w:ascii="Comic Sans MS" w:hAnsi="Comic Sans MS"/>
          <w:sz w:val="21"/>
          <w:szCs w:val="21"/>
        </w:rPr>
      </w:pPr>
      <w:r w:rsidRPr="003B5D94">
        <w:rPr>
          <w:rFonts w:ascii="Comic Sans MS" w:hAnsi="Comic Sans MS"/>
          <w:sz w:val="21"/>
          <w:szCs w:val="21"/>
        </w:rPr>
        <w:t xml:space="preserve">Λέμε ΟΧΙ στην εγκατάσταση μονάδας παραγωγής ηλεκτρικής ενέργειας από αιολικό </w:t>
      </w:r>
      <w:r w:rsidR="00180DA0" w:rsidRPr="003B5D94">
        <w:rPr>
          <w:rFonts w:ascii="Comic Sans MS" w:hAnsi="Comic Sans MS"/>
          <w:sz w:val="21"/>
          <w:szCs w:val="21"/>
        </w:rPr>
        <w:t xml:space="preserve"> σταθμό, που σχεδιάζει να εγκαταστήσει ο όμιλος Μυτιληναίου στην Ικαρία, σε κάθε εκδοχή του</w:t>
      </w:r>
    </w:p>
    <w:p w:rsidR="00180DA0" w:rsidRPr="003B5D94" w:rsidRDefault="00180DA0" w:rsidP="00A54896">
      <w:pPr>
        <w:pStyle w:val="a0"/>
        <w:numPr>
          <w:ilvl w:val="0"/>
          <w:numId w:val="40"/>
        </w:numPr>
        <w:jc w:val="both"/>
        <w:rPr>
          <w:rFonts w:ascii="Comic Sans MS" w:hAnsi="Comic Sans MS"/>
          <w:sz w:val="21"/>
          <w:szCs w:val="21"/>
        </w:rPr>
      </w:pPr>
      <w:r w:rsidRPr="003B5D94">
        <w:rPr>
          <w:rFonts w:ascii="Comic Sans MS" w:hAnsi="Comic Sans MS"/>
          <w:sz w:val="21"/>
          <w:szCs w:val="21"/>
        </w:rPr>
        <w:t>Δηλώνουμε ότι  θα υποστηρίξουμε όσες κινητοποιήσεις διεκδίκούν ακύρωση αυτών των σχεδιασμών.</w:t>
      </w:r>
    </w:p>
    <w:p w:rsidR="00180DA0" w:rsidRPr="003B5D94" w:rsidRDefault="00180DA0" w:rsidP="00A54896">
      <w:pPr>
        <w:pStyle w:val="a0"/>
        <w:numPr>
          <w:ilvl w:val="0"/>
          <w:numId w:val="40"/>
        </w:numPr>
        <w:jc w:val="both"/>
        <w:rPr>
          <w:rFonts w:ascii="Comic Sans MS" w:hAnsi="Comic Sans MS"/>
          <w:sz w:val="21"/>
          <w:szCs w:val="21"/>
        </w:rPr>
      </w:pPr>
      <w:r w:rsidRPr="003B5D94">
        <w:rPr>
          <w:rFonts w:ascii="Comic Sans MS" w:hAnsi="Comic Sans MS"/>
          <w:sz w:val="21"/>
          <w:szCs w:val="21"/>
        </w:rPr>
        <w:t>Ζητούμε στη διαδικασία τροποποίησης του ΣΧΟΟΑΠ, να μπουν ουσιαστικοί φραγμοί στην ανάπτυξη ΑΠΕ στην Ικαρία. Γιατί όσα αναφέρονται στο σχετικό ΦΕΚ (198-4/6/2013) αφήνουν ανοικτό το πεδίο (προβλέψεις ειδικού χωροταξικού για ΑΠΕ), για επιχειρηματική δραστηριότητα στην ενέργεια χωρίς καν κάποια όρια.</w:t>
      </w:r>
    </w:p>
    <w:p w:rsidR="00180DA0" w:rsidRPr="003B5D94" w:rsidRDefault="00180DA0" w:rsidP="00A54896">
      <w:pPr>
        <w:pStyle w:val="a0"/>
        <w:numPr>
          <w:ilvl w:val="0"/>
          <w:numId w:val="40"/>
        </w:numPr>
        <w:jc w:val="both"/>
        <w:rPr>
          <w:rFonts w:ascii="Comic Sans MS" w:hAnsi="Comic Sans MS"/>
          <w:sz w:val="21"/>
          <w:szCs w:val="21"/>
        </w:rPr>
      </w:pPr>
      <w:r w:rsidRPr="003B5D94">
        <w:rPr>
          <w:rFonts w:ascii="Comic Sans MS" w:hAnsi="Comic Sans MS"/>
          <w:sz w:val="21"/>
          <w:szCs w:val="21"/>
        </w:rPr>
        <w:t>Σε ότι αφορά τους ενεργειακούς σχεδιασμούς που αφορ</w:t>
      </w:r>
      <w:r w:rsidR="00274856" w:rsidRPr="003B5D94">
        <w:rPr>
          <w:rFonts w:ascii="Comic Sans MS" w:hAnsi="Comic Sans MS"/>
          <w:sz w:val="21"/>
          <w:szCs w:val="21"/>
        </w:rPr>
        <w:t>ο</w:t>
      </w:r>
      <w:r w:rsidRPr="003B5D94">
        <w:rPr>
          <w:rFonts w:ascii="Comic Sans MS" w:hAnsi="Comic Sans MS"/>
          <w:sz w:val="21"/>
          <w:szCs w:val="21"/>
        </w:rPr>
        <w:t xml:space="preserve">ύν το Πρόγραμμα </w:t>
      </w:r>
      <w:r w:rsidRPr="003B5D94">
        <w:rPr>
          <w:rFonts w:ascii="Comic Sans MS" w:hAnsi="Comic Sans MS"/>
          <w:sz w:val="21"/>
          <w:szCs w:val="21"/>
          <w:lang w:val="en-US"/>
        </w:rPr>
        <w:t>NESOI</w:t>
      </w:r>
      <w:r w:rsidRPr="003B5D94">
        <w:rPr>
          <w:rFonts w:ascii="Comic Sans MS" w:hAnsi="Comic Sans MS"/>
          <w:sz w:val="21"/>
          <w:szCs w:val="21"/>
        </w:rPr>
        <w:t xml:space="preserve"> επιμένουμε να καθοριστεί στο Δημοτικό Συμβούλιο, το περιεχόμενο της πρότασης και οι κατευθύνσεις που θα δοθούν στους μελετητές. (Να καθορίσουμε από κοινού τι θέλουμε και τι δεν θέλουμε να χρηματοδοτηθεί από το </w:t>
      </w:r>
      <w:r w:rsidRPr="003B5D94">
        <w:rPr>
          <w:rFonts w:ascii="Comic Sans MS" w:hAnsi="Comic Sans MS"/>
          <w:sz w:val="21"/>
          <w:szCs w:val="21"/>
          <w:lang w:val="en-US"/>
        </w:rPr>
        <w:t>ENERSIK</w:t>
      </w:r>
      <w:r w:rsidRPr="003B5D94">
        <w:rPr>
          <w:rFonts w:ascii="Comic Sans MS" w:hAnsi="Comic Sans MS"/>
          <w:sz w:val="21"/>
          <w:szCs w:val="21"/>
        </w:rPr>
        <w:t xml:space="preserve"> μέσω του </w:t>
      </w:r>
      <w:r w:rsidRPr="003B5D94">
        <w:rPr>
          <w:rFonts w:ascii="Comic Sans MS" w:hAnsi="Comic Sans MS"/>
          <w:sz w:val="21"/>
          <w:szCs w:val="21"/>
          <w:lang w:val="en-US"/>
        </w:rPr>
        <w:t>NESOI</w:t>
      </w:r>
      <w:r w:rsidRPr="003B5D94">
        <w:rPr>
          <w:rFonts w:ascii="Comic Sans MS" w:hAnsi="Comic Sans MS"/>
          <w:sz w:val="21"/>
          <w:szCs w:val="21"/>
        </w:rPr>
        <w:t>)</w:t>
      </w:r>
    </w:p>
    <w:p w:rsidR="00180DA0" w:rsidRPr="003B5D94" w:rsidRDefault="00180DA0" w:rsidP="00A54896">
      <w:pPr>
        <w:pStyle w:val="a0"/>
        <w:numPr>
          <w:ilvl w:val="0"/>
          <w:numId w:val="40"/>
        </w:numPr>
        <w:jc w:val="both"/>
        <w:rPr>
          <w:rFonts w:ascii="Comic Sans MS" w:hAnsi="Comic Sans MS"/>
          <w:sz w:val="21"/>
          <w:szCs w:val="21"/>
        </w:rPr>
      </w:pPr>
      <w:r w:rsidRPr="003B5D94">
        <w:rPr>
          <w:rFonts w:ascii="Comic Sans MS" w:hAnsi="Comic Sans MS"/>
          <w:sz w:val="21"/>
          <w:szCs w:val="21"/>
        </w:rPr>
        <w:t xml:space="preserve">Διεκδικούμε ενέργεια κοινωνικό αγαθό κι όχι </w:t>
      </w:r>
      <w:r w:rsidR="00BC6C44" w:rsidRPr="003B5D94">
        <w:rPr>
          <w:rFonts w:ascii="Comic Sans MS" w:hAnsi="Comic Sans MS"/>
          <w:sz w:val="21"/>
          <w:szCs w:val="21"/>
        </w:rPr>
        <w:t xml:space="preserve">ως </w:t>
      </w:r>
      <w:r w:rsidRPr="003B5D94">
        <w:rPr>
          <w:rFonts w:ascii="Comic Sans MS" w:hAnsi="Comic Sans MS"/>
          <w:sz w:val="21"/>
          <w:szCs w:val="21"/>
        </w:rPr>
        <w:t>εμπόρευμα. Κατάργηση φόρων στα καύσιμα»</w:t>
      </w:r>
    </w:p>
    <w:p w:rsidR="00180DA0" w:rsidRPr="00180DA0" w:rsidRDefault="00180DA0" w:rsidP="00180DA0">
      <w:pPr>
        <w:pStyle w:val="a0"/>
        <w:ind w:left="720"/>
        <w:jc w:val="both"/>
        <w:rPr>
          <w:rFonts w:ascii="Comic Sans MS" w:hAnsi="Comic Sans MS"/>
          <w:sz w:val="21"/>
          <w:szCs w:val="21"/>
          <w:highlight w:val="green"/>
        </w:rPr>
      </w:pPr>
    </w:p>
    <w:p w:rsidR="007049E8" w:rsidRDefault="0071138F" w:rsidP="000F51CE">
      <w:pPr>
        <w:pStyle w:val="a0"/>
        <w:jc w:val="both"/>
      </w:pPr>
      <w:r w:rsidRPr="005B1CDC">
        <w:t xml:space="preserve">Στη συνέχεια ο </w:t>
      </w:r>
      <w:r w:rsidRPr="005B1CDC">
        <w:rPr>
          <w:b/>
        </w:rPr>
        <w:t>Δήμαρχος κ. Ν. Καλαμπόγιας</w:t>
      </w:r>
      <w:r w:rsidRPr="005B1CDC">
        <w:t xml:space="preserve"> είπε:</w:t>
      </w:r>
      <w:r w:rsidR="00BC6C44">
        <w:t xml:space="preserve"> «Από τις 11 Νοεμβρίου 2021, ημέρα κατά την οποία η ΡΑΕ εξέδωσε τροποποιητική απόφαση για την  χορηγηθείσα από το 2011 άδεια παραγωγού (και όχι άδεια εγκατάστασης) στην ΙΚΑΡΟΣ -ΑΝΕΜΟΣ, η οποία είχε ισχύ για 25 χρόνια, για τοποθέτηση 110 ανεμογεννητριών στη ραχοκοκαλιά του Αθέρα δημιουργήθηκε μια αναστάτωση στην ικαριακή κοινωνία. Ανασύρθηκαν μνήμες από το 2011 και αναζωπυρώθηκαν οι ίδιες αγωνίες και η ίδια ανασφάλεια, που επικράτησε και τότε. Γιατί συνέβη αυτό; </w:t>
      </w:r>
    </w:p>
    <w:p w:rsidR="00811B11" w:rsidRDefault="007049E8" w:rsidP="000F51CE">
      <w:pPr>
        <w:pStyle w:val="a0"/>
        <w:jc w:val="both"/>
      </w:pPr>
      <w:r>
        <w:t xml:space="preserve"> </w:t>
      </w:r>
      <w:r w:rsidR="00BC6C44">
        <w:t>Τι έφταιξε και μετά από 10 χρόνια οι Ικαριώτες κυριεύτηκαν από τους ίδιους φόβους; Μήπως γιατί θεώρησαν ότι είναι παντελώς απροστάτευτοι απέναντι σε ένα τέτοιο κίνδυνο</w:t>
      </w:r>
      <w:r w:rsidR="00191482">
        <w:t>; Μήπως γιατί συνειδητοποίησαν</w:t>
      </w:r>
      <w:r w:rsidR="00811B11">
        <w:t xml:space="preserve"> πώς, πέρα από την αγωγή που κατατέθηκε το 2011 από την τότε </w:t>
      </w:r>
      <w:r w:rsidR="00811B11">
        <w:lastRenderedPageBreak/>
        <w:t>δημοτική αρχή για την ακύρωση της τότε απόφασης της ΡΑΕ, έως τώρα δεν έχουμε τίποτε άλλο απτό στα χέρια μας για να εναντιωθούμε ξανά</w:t>
      </w:r>
      <w:r>
        <w:t>;</w:t>
      </w:r>
      <w:r w:rsidR="00811B11">
        <w:t xml:space="preserve"> </w:t>
      </w:r>
    </w:p>
    <w:p w:rsidR="0071138F" w:rsidRDefault="007049E8" w:rsidP="000F51CE">
      <w:pPr>
        <w:pStyle w:val="a0"/>
        <w:jc w:val="both"/>
      </w:pPr>
      <w:r>
        <w:t xml:space="preserve"> </w:t>
      </w:r>
      <w:r w:rsidR="00811B11">
        <w:t>Συνάδελφοι, στον πόλεμο δεν πηγαίνεις άοπλος</w:t>
      </w:r>
      <w:r>
        <w:t>. Στον πόλεμο δεν βγαίνεις νικητής μόνο με την πεποίθηση πως έχεις δίκιο. Θα πρέπει και να το αποδείξεις στην πράξη και να αισθάνεσαι δυνατός. Δυνατός αισθάνεσαι όταν έχεις όλα εκείνα τα εφόδια, που θα σε βοηθούν να το αποδεικνύεις ξανά και ξανά, σε κάθε μάχη μέχρι την τελική έκβαση.</w:t>
      </w:r>
    </w:p>
    <w:p w:rsidR="007049E8" w:rsidRDefault="007049E8" w:rsidP="000F51CE">
      <w:pPr>
        <w:pStyle w:val="a0"/>
        <w:jc w:val="both"/>
      </w:pPr>
      <w:r>
        <w:t xml:space="preserve"> Για τους λόγους αυτούς αλλά και γιατί στα ενδιάμεσα έτη από τότε καμία προσπάθεια (συλλογή υπογραφών, ομόφωνες αποφάσεις Δημοτικού Συμβουλίου, δημιουργία επιτροπής, παρεμβάσεις για νομοθετική ρύθμιση) κρινόμενη από το αποτέλεσμα</w:t>
      </w:r>
      <w:r w:rsidR="002D1931">
        <w:t>,</w:t>
      </w:r>
      <w:r>
        <w:t xml:space="preserve"> για διαφορετικούς λόγους</w:t>
      </w:r>
      <w:r w:rsidR="002D1931">
        <w:t>,</w:t>
      </w:r>
      <w:r>
        <w:t xml:space="preserve"> καμία δεν τελεσφόρησε.</w:t>
      </w:r>
    </w:p>
    <w:p w:rsidR="007049E8" w:rsidRDefault="007049E8" w:rsidP="000F51CE">
      <w:pPr>
        <w:pStyle w:val="a0"/>
        <w:jc w:val="both"/>
      </w:pPr>
      <w:r>
        <w:t xml:space="preserve"> Η παρούσα δημοτική αρχή φρόντισε, από την πρώτη στιγμή ανάληψης των καθηκόντων της, να διασφαλίσει τους πολίτες με τέτοιο τρόπο </w:t>
      </w:r>
      <w:r w:rsidR="002D1931">
        <w:t xml:space="preserve">ώστε να διαλύσει </w:t>
      </w:r>
      <w:r>
        <w:t>τους φόβους τους και να εξασφαλίσει τα όπλα που θα τους κάνουν να αισθανθούν σίγουροι και δυνατοί σε αυτή τη μάχη.</w:t>
      </w:r>
    </w:p>
    <w:p w:rsidR="007049E8" w:rsidRDefault="007049E8" w:rsidP="000F51CE">
      <w:pPr>
        <w:pStyle w:val="a0"/>
        <w:jc w:val="both"/>
      </w:pPr>
      <w:r>
        <w:t xml:space="preserve"> Σήμερα καθώς η επένδυση των 330</w:t>
      </w:r>
      <w:r>
        <w:rPr>
          <w:lang w:val="en-US"/>
        </w:rPr>
        <w:t>MW</w:t>
      </w:r>
      <w:r w:rsidR="002D1931">
        <w:t xml:space="preserve"> από 110 ανεμογεννήτριες γίνεται χωρίς σχεδιασμό, αποτελεί μονοπροσανατολισμό στις ανεμογεννήτριες, δεν σχετίζεται με τις τοπικές ενεργειακές ανάγκες, γίνεται πάνω στο σώμα της Ικαρίας χωρίς να την υπολογίζει, με καταστροφικές πολυετείς συνέπειες και κυρίως γίνεται ερήμην της τοπικής κοινωνίας και των αρχών και δεν μπορεί σε καμία περίπτωση να αντισταθμιστεί από οποιοδήποτε οικονομικό όφελος, το οποίο και δεν το θέλουμε</w:t>
      </w:r>
      <w:r w:rsidR="00E060B5">
        <w:t>.</w:t>
      </w:r>
    </w:p>
    <w:p w:rsidR="00E060B5" w:rsidRDefault="00E060B5" w:rsidP="000F51CE">
      <w:pPr>
        <w:pStyle w:val="a0"/>
        <w:jc w:val="both"/>
      </w:pPr>
      <w:r>
        <w:t xml:space="preserve"> Τι έχουμε κάνει από την πρώτη στιγμή;</w:t>
      </w:r>
      <w:r w:rsidR="00E60227">
        <w:t xml:space="preserve"> 1)</w:t>
      </w:r>
      <w:r>
        <w:t xml:space="preserve"> Έχουμε ήδη διορίσει δικηγόρο κατά της καταστροφικής απόφασης της ΡΑΕ. Το κείμενο της προσφυγής έχει σταλεί σε όλους εσάς, ώστε να λάβετε γνώση και να συμμετέχετε σε αυτή την προσπάθεια που μας αφορά όλους. Περιμένουμε λοιπόν προτάσεις, αν κάτι έχει παραληφθεί, αν κάτι πρέπει να διορθωθεί, αν κάτι πρέπει να συμπληρωθεί</w:t>
      </w:r>
      <w:r w:rsidR="00E60227">
        <w:t>,</w:t>
      </w:r>
    </w:p>
    <w:p w:rsidR="008E04F8" w:rsidRDefault="00E60227" w:rsidP="000F51CE">
      <w:pPr>
        <w:pStyle w:val="a0"/>
        <w:jc w:val="both"/>
      </w:pPr>
      <w:r>
        <w:t xml:space="preserve"> 2) θεωρώντας ως χρέος μας να διασφαλίσουμε τη γη που μας άφησαν οι πρόγονοί μας και να την μεταβιβάσουμε ακέραιοι στα παιδιά μας, έχουμε ήδη καταθέσει μετά από πολύμηνη και πραγματικά επίπονη διαδικασία, προς κτηματογράφηση τις διακατεχόμενες εκτάσεις και των τριών ενοτήτων, ειδικά τις θιγόμενες από την απόφαση της ΡΑΕ. Ήδη από το 2020 και προκειμένου καμία σπιθαμή ικαριακής γης να μην μείνει έξω από αυτή την διαδικασία, είχαμε αποστείλει κατεπείγουσα επιστολή προς όλα τα τοπικά συμβούλια</w:t>
      </w:r>
      <w:r w:rsidR="00461408">
        <w:t xml:space="preserve">, συνοδευόμενη και από κάποιους σημειολογικούς χάρτες, ώστε να συνδράμουν με την γνώση και την εμπειρία </w:t>
      </w:r>
      <w:r w:rsidR="008E04F8">
        <w:t>τους, υποδεικνύοντας με τη σειρά τους τυχόν σημεία που έχουν παραληφθεί.</w:t>
      </w:r>
    </w:p>
    <w:p w:rsidR="008E04F8" w:rsidRDefault="008E04F8" w:rsidP="000F51CE">
      <w:pPr>
        <w:pStyle w:val="a0"/>
        <w:jc w:val="both"/>
      </w:pPr>
      <w:r>
        <w:t xml:space="preserve"> Προς ενημέρωση των δημοτών μας για την πορεία κτηματογράφησης, αρχής γενομένης από τον Ιανουάριο του 2019, που δεν είχαμε καμία κτηματογράφηση, το 2020 είχαμε 124, το 2021 είχαμε 89 και ακόμα συνεχίζουμε. Η λίστα με αυτές τις κτηματογραφήσεις θα φτάσει στα </w:t>
      </w:r>
      <w:r>
        <w:rPr>
          <w:lang w:val="en-US"/>
        </w:rPr>
        <w:t>email</w:t>
      </w:r>
      <w:r w:rsidRPr="008E04F8">
        <w:t xml:space="preserve"> </w:t>
      </w:r>
      <w:r>
        <w:t xml:space="preserve"> του κάθε συμβούλου και ενδεχομένως να έχει να συμπληρώσει ή να διορθώσει κάτι.</w:t>
      </w:r>
    </w:p>
    <w:p w:rsidR="00E60227" w:rsidRDefault="008E04F8" w:rsidP="000F51CE">
      <w:pPr>
        <w:pStyle w:val="a0"/>
        <w:jc w:val="both"/>
      </w:pPr>
      <w:r>
        <w:t xml:space="preserve"> Ταυτόχρονα επιδιώξαμε και λάβαμε χρηματοδότηση 40.000€ από το πρόγραμμα </w:t>
      </w:r>
      <w:r>
        <w:rPr>
          <w:lang w:val="en-US"/>
        </w:rPr>
        <w:t>NESOI</w:t>
      </w:r>
      <w:r>
        <w:t xml:space="preserve">, προκειμένου να εκπονηθεί μελέτη τοπικού σχεδίου για καθαρή ενεργειακή μετάβαση στην Ικαρία. Ένα σχέδιο που αφορά την παραγωγή ενέργειας από ΑΠΕ και όχι από ΒΑΠΕ, με σκοπό να καλύψει αποκλειστικά και μόνο τις ανάγκες του νησιού και των κατοίκων του. </w:t>
      </w:r>
      <w:r w:rsidR="005567E2">
        <w:t>Μάλιστα</w:t>
      </w:r>
      <w:r>
        <w:t xml:space="preserve"> αύριο 4/12/2021 στον Άγιο Κήρυκο και μεθαύριο 5/12/2021 στον Εύδηλο </w:t>
      </w:r>
      <w:r w:rsidR="005176DF">
        <w:t>θα γίνει η</w:t>
      </w:r>
      <w:r>
        <w:t xml:space="preserve"> 1</w:t>
      </w:r>
      <w:r w:rsidRPr="008E04F8">
        <w:rPr>
          <w:vertAlign w:val="superscript"/>
        </w:rPr>
        <w:t>η</w:t>
      </w:r>
      <w:r>
        <w:t xml:space="preserve"> Ενημερωτική Ημερίδα για το πρόγραμμα </w:t>
      </w:r>
      <w:r>
        <w:rPr>
          <w:lang w:val="en-US"/>
        </w:rPr>
        <w:t>NESOI</w:t>
      </w:r>
      <w:r w:rsidR="005176DF">
        <w:t>, ώστε όλοι οι Ικαριώτες να σχεδιάσουν μέσω ενός συμμετοχικού μοντέλου, το ενεργειακό μέλλον του νησιού. Με αυτό τον τρόπο για πρώτη φορά θα είναι σε θέση ο ίδιος ο Δήμος</w:t>
      </w:r>
      <w:r w:rsidR="005567E2">
        <w:t xml:space="preserve"> μέχρι και ο τελευταίος κάτοικος του νησιού να γνωρίζει, να ορίζει, να σχεδιάζει δράσεις για τη βιώσιμη αειφόρο ανάπτυξη του τόπου μακρυά από κεντρικούς, φαραωνικούς σχεδιασμούς (θέρμανση δημοτικών κτιρίων, σχολείων αλλά και νοικοκυριών από το ζεστό νερό των ιαματικών νερών που το χειμώνα χύνεται στη θάλασσα</w:t>
      </w:r>
      <w:r w:rsidR="007D1B5F">
        <w:t>, ηλεκτροδότηση υπηρεσιών με χρήση φωτοβολταϊκών, ηλεκτροκίνηση δημοτικών οχημάτων</w:t>
      </w:r>
      <w:r w:rsidR="005567E2">
        <w:t>)</w:t>
      </w:r>
      <w:r w:rsidR="007D1B5F">
        <w:t>. Στόχος είναι να υπάρχει η μεγαλύτερη δυνατή συμμετοχή και συνέναιση φορέων και πολιτών για τις εναλλακτικές μορφές ενέργειας που θα επιλεχθούν. Πέρα από το δημοτικό συμβούλιο, δίνουμε τη δυνατότητα σε δημότες, συλλόγους και φορείς να συμμετέχουν στο σχεδιασμό του δικού μας σχεδίου. Το σχέδιο θα έρθει στο δημοτικό συμβούλιο προκειμένου αν αποφασίσουμε ποιες από τις προτάσεις θα κρατήσουμε και ποιες θα απορρίψουμε.</w:t>
      </w:r>
    </w:p>
    <w:p w:rsidR="007D1B5F" w:rsidRDefault="007D1B5F" w:rsidP="000F51CE">
      <w:pPr>
        <w:pStyle w:val="a0"/>
        <w:jc w:val="both"/>
      </w:pPr>
      <w:r>
        <w:t xml:space="preserve"> Τέλος θα ήθελα να σας ενημερώσω ότι τις προηγούμενες μέρες αποστείλαμε επιστολή</w:t>
      </w:r>
      <w:r w:rsidR="00506EA3">
        <w:t xml:space="preserve"> στον ίδιο τον πρωθυπουργό ώστε να παρέμβει ανασταλτικά για την εν λόγω χορήγηση άδειας παραγωγής και να μην προχωρήσει το σχέδιο με τις 110 ανεμογεννήτριες στο βουνό της Ικαρίας, μια επένδυση που δεν έχει σχέση με την Ικαρία και την οποία το κοινό αίσθημα απορρίπτει ως άδικη, καταστροφική αλλά και καταχρηστική. Ενώ το σ</w:t>
      </w:r>
      <w:r w:rsidR="00506EA3">
        <w:rPr>
          <w:lang w:val="en-US"/>
        </w:rPr>
        <w:t>x</w:t>
      </w:r>
      <w:r w:rsidR="00506EA3">
        <w:t xml:space="preserve">έδιο </w:t>
      </w:r>
      <w:r w:rsidR="00506EA3">
        <w:rPr>
          <w:lang w:val="en-US"/>
        </w:rPr>
        <w:t>NESOI</w:t>
      </w:r>
      <w:r w:rsidR="00506EA3" w:rsidRPr="00506EA3">
        <w:t xml:space="preserve"> </w:t>
      </w:r>
      <w:r w:rsidR="00506EA3">
        <w:t xml:space="preserve">που </w:t>
      </w:r>
      <w:r w:rsidR="00506EA3">
        <w:lastRenderedPageBreak/>
        <w:t xml:space="preserve">προχωρά ο Δήμος Ικαρίας θα δρομολογήσει την οποιαδήποτε ενεργειακή μετάβαση στο 100%. </w:t>
      </w:r>
    </w:p>
    <w:p w:rsidR="00506EA3" w:rsidRDefault="00506EA3" w:rsidP="000F51CE">
      <w:pPr>
        <w:pStyle w:val="a0"/>
        <w:jc w:val="both"/>
      </w:pPr>
      <w:r>
        <w:t xml:space="preserve"> Κοινή μας επιδίωξη πρέπει να είναι οι πολίτες της Ικαρίας να βρίσκονται στην καρδιά της ενεργειακής μετάβασης. Τις επόμενες μέρες θα πραγματοποιηθεί μια παρέμβαση προς τον υφυπουργό περιβάλλοντος κ. Αμυρά, ώστε να βγει άμεσα υπουργική απόφαση, αντίστοιχες βγαίνουν σε άλλες περιοχές, που έχει να κάνει με τα </w:t>
      </w:r>
      <w:r w:rsidR="00D033B0">
        <w:t>«</w:t>
      </w:r>
      <w:r>
        <w:t>απάτητα βουνά</w:t>
      </w:r>
      <w:r w:rsidR="00D033B0">
        <w:t>»</w:t>
      </w:r>
      <w:r>
        <w:t xml:space="preserve">. Στις περιοχές αυτές θα απαγορεύεται η διάνοιξη νέων δρόμων και η δημιουργία νέων τεχνητών επιφανειών, γεγονός που θα διασφαλίσει την κορυφογραμμή του νησιού </w:t>
      </w:r>
      <w:r w:rsidR="00D033B0">
        <w:t>μας, αφού σε αυτή υπάρχουν 15 τ.χ. βουνοκορφής χωρίς δρόμους. Σε όσα έργα έχουν ξεκινήσει διαδικασίες αδειοδότησης στις περιοχές αυτές, που θα κηρυχτούν απάτητες θα απορριφθούν. Το δημόσιο έχει μελετήσει νομικά το ζήτημα και είναι καλυμμένο καθώς προέχει η προστασία της βιοποικιλότητας. Στόχος είναι να προστατευθούν οι μοναδικοί οικότοποι και σημαντικά είδη ζώων και φυτών και να βοηθηθούν οι τοπικές κοινωνίες να τις αξιοποιήσουν με τον καλύτερο τρόπο και να αρχίσουν να βλέπουν τα βουνά με διαφορετικό τρόπο.</w:t>
      </w:r>
    </w:p>
    <w:p w:rsidR="00D033B0" w:rsidRDefault="00D033B0" w:rsidP="000F51CE">
      <w:pPr>
        <w:pStyle w:val="a0"/>
        <w:jc w:val="both"/>
      </w:pPr>
      <w:r>
        <w:t xml:space="preserve"> Όλοι εμείς οι Ικαριώτες βλέπουμε την οροσειρά του Αθέρα με άλλα μάτια, δεν θέλουμε ανεμογεννήτριες. Τα απάτητα βουνά είναι ένα ενδιάμεσο στάδιο </w:t>
      </w:r>
      <w:r w:rsidR="00434406">
        <w:t>μέχρι</w:t>
      </w:r>
      <w:r>
        <w:t xml:space="preserve"> την ολοκλήρωση των ειδικών περιβαλλοντικών μελετών</w:t>
      </w:r>
      <w:r w:rsidR="00434406">
        <w:t xml:space="preserve"> που εκπονούνται για όλες τις περιοχές </w:t>
      </w:r>
      <w:r w:rsidR="00434406">
        <w:rPr>
          <w:lang w:val="en-US"/>
        </w:rPr>
        <w:t>NATURA</w:t>
      </w:r>
      <w:r w:rsidR="00434406" w:rsidRPr="00434406">
        <w:t xml:space="preserve"> </w:t>
      </w:r>
      <w:r w:rsidR="00434406">
        <w:t>μιας και το 97% αυτών περιλαμβάνεται στο δίκτυο των προστατευόμενων περιοχών.</w:t>
      </w:r>
    </w:p>
    <w:p w:rsidR="0071138F" w:rsidRDefault="00434406" w:rsidP="000F51CE">
      <w:pPr>
        <w:pStyle w:val="a0"/>
        <w:jc w:val="both"/>
      </w:pPr>
      <w:r>
        <w:t xml:space="preserve"> Σήμερα θα πρέπει να φύγουμε με μια ομόφωνη, λιτή  και περιεκτική απόφαση</w:t>
      </w:r>
      <w:r w:rsidR="00BD0AB0">
        <w:t xml:space="preserve"> και καταθέτω την παρακάτω πρόταση ψηφίσματος:</w:t>
      </w:r>
    </w:p>
    <w:p w:rsidR="0071138F" w:rsidRPr="00715AFB" w:rsidRDefault="0071138F" w:rsidP="000F51CE">
      <w:pPr>
        <w:pStyle w:val="a0"/>
        <w:jc w:val="both"/>
        <w:rPr>
          <w:i/>
        </w:rPr>
      </w:pPr>
      <w:r w:rsidRPr="00715AFB">
        <w:rPr>
          <w:i/>
        </w:rPr>
        <w:t xml:space="preserve"> </w:t>
      </w:r>
      <w:r w:rsidR="00A97C42" w:rsidRPr="005B1CDC">
        <w:rPr>
          <w:i/>
        </w:rPr>
        <w:t>«</w:t>
      </w:r>
      <w:r w:rsidRPr="005B1CDC">
        <w:rPr>
          <w:i/>
        </w:rPr>
        <w:t>Το Δημοτικό συμβούλιο Ικαρίας δηλώνει ότι είναι απέναντι σε κάθε σχεδιασμό για εγκατάσταση ΒΑΠΕ στην Ικαρία. Ζητά την ακύρωση της απόφασης της ΡΑΕ αλλά και κάθε άλλης καταστροφικής απόφασης</w:t>
      </w:r>
      <w:r w:rsidR="00A97C42" w:rsidRPr="005B1CDC">
        <w:rPr>
          <w:i/>
        </w:rPr>
        <w:t>»</w:t>
      </w:r>
    </w:p>
    <w:p w:rsidR="0071138F" w:rsidRDefault="0071138F" w:rsidP="000F51CE">
      <w:pPr>
        <w:pStyle w:val="a0"/>
        <w:jc w:val="both"/>
      </w:pPr>
    </w:p>
    <w:p w:rsidR="0071138F" w:rsidRPr="00CE32FA" w:rsidRDefault="0071138F" w:rsidP="000F51CE">
      <w:pPr>
        <w:pStyle w:val="a0"/>
        <w:jc w:val="both"/>
        <w:rPr>
          <w:i/>
        </w:rPr>
      </w:pPr>
      <w:r>
        <w:t xml:space="preserve"> Ο επικεφαλής της ΑΣΠΙ </w:t>
      </w:r>
      <w:r w:rsidRPr="0071138F">
        <w:rPr>
          <w:b/>
        </w:rPr>
        <w:t>κ. Ηλ. Γαγλίας</w:t>
      </w:r>
      <w:r>
        <w:t xml:space="preserve"> είπε: </w:t>
      </w:r>
      <w:r w:rsidRPr="00CE32FA">
        <w:rPr>
          <w:i/>
        </w:rPr>
        <w:t>«Οι θέσεις μας σχετικά με την επαπειλούμενη εγκατάσταση 110 ανεμογεννητριών είναι γνωστές εδώ και χρόνια. Μάλιστα, τον Ιούνιο του 2020 και χωρίς να υπάρχει κάποιος προφανής λόγος, όπως την συγκεκριμένη χρονική περίοδο που αναζωπυρώθηκε το θέμα, είχαμε βγάλει μια ολοκληρωμένη τοποθέτηση για το θέμα</w:t>
      </w:r>
      <w:r w:rsidR="00680BB2" w:rsidRPr="00CE32FA">
        <w:rPr>
          <w:i/>
        </w:rPr>
        <w:t xml:space="preserve"> την οποία θα υπενθυμίσω για να καταλήξουμε στο δια ταύτα και σε ένα κοινό ψήφισμα, που θα ήταν καλό να βγει απόψε από εδώ.</w:t>
      </w:r>
    </w:p>
    <w:p w:rsidR="00680BB2" w:rsidRPr="00CE32FA" w:rsidRDefault="00680BB2" w:rsidP="000F51CE">
      <w:pPr>
        <w:pStyle w:val="a0"/>
        <w:jc w:val="both"/>
        <w:rPr>
          <w:i/>
        </w:rPr>
      </w:pPr>
      <w:r w:rsidRPr="00CE32FA">
        <w:rPr>
          <w:i/>
        </w:rPr>
        <w:t xml:space="preserve"> Σχετικά με την επαπειλούμενη εγκατάσταση των 110 ανεμογεννητριών στην Ικαρία και με αφορμή την τελευταία τροποποίηση από την ΡΑΕ της άδειας παραγωγής στην εταιρεία ΙΚΑΡΟΣ –ΑΝΕΜΟΣ τοποθετούμαστε ως εξής:</w:t>
      </w:r>
    </w:p>
    <w:p w:rsidR="00680BB2" w:rsidRPr="00CE32FA" w:rsidRDefault="00680BB2" w:rsidP="000F51CE">
      <w:pPr>
        <w:pStyle w:val="a0"/>
        <w:jc w:val="both"/>
        <w:rPr>
          <w:i/>
        </w:rPr>
      </w:pPr>
      <w:r w:rsidRPr="00CE32FA">
        <w:rPr>
          <w:i/>
        </w:rPr>
        <w:t xml:space="preserve"> Πρώτα απ’ όλα θέτουμε ένα ερώτημα, αν τελικά η εγκατάσταση των ΒΑΠΕ είναι πράσινη ανάπτυξη; Αν υποθέσουμε ότι, όπως συχνά ακούμε, θα έρθει η ανάπτυξη μέσω τέτοιων επενδύσεων που θα γίνουν με </w:t>
      </w:r>
      <w:r w:rsidR="00CE32FA" w:rsidRPr="00CE32FA">
        <w:rPr>
          <w:i/>
        </w:rPr>
        <w:t xml:space="preserve">ανεμογεννήτριες (ΒΑΠΕ), των οποίων η εγκατάσταση θα γίνει κατά μήκος του ορεινού όγκου που διασχίζει το νησί, δύο είναι τα ερωτήματα που πρέπει να θέσουμε και να απαντήσουμε: </w:t>
      </w:r>
      <w:r w:rsidR="00CE32FA" w:rsidRPr="00CE32FA">
        <w:rPr>
          <w:i/>
          <w:u w:val="single"/>
        </w:rPr>
        <w:t>για ποιους</w:t>
      </w:r>
      <w:r w:rsidR="00CE32FA" w:rsidRPr="00CE32FA">
        <w:rPr>
          <w:i/>
        </w:rPr>
        <w:t xml:space="preserve"> θα γίνει αυτή η ανάπτυξη και </w:t>
      </w:r>
      <w:r w:rsidR="00CE32FA" w:rsidRPr="00CE32FA">
        <w:rPr>
          <w:i/>
          <w:u w:val="single"/>
        </w:rPr>
        <w:t>πώς</w:t>
      </w:r>
      <w:r w:rsidR="00CE32FA" w:rsidRPr="00CE32FA">
        <w:rPr>
          <w:i/>
        </w:rPr>
        <w:t xml:space="preserve"> θα γίνει;</w:t>
      </w:r>
    </w:p>
    <w:p w:rsidR="00CE32FA" w:rsidRDefault="00CE32FA" w:rsidP="00CE32FA">
      <w:pPr>
        <w:pStyle w:val="Web"/>
        <w:rPr>
          <w:rFonts w:ascii="Verdana" w:hAnsi="Verdana"/>
        </w:rPr>
      </w:pPr>
      <w:r w:rsidRPr="00CE32FA">
        <w:rPr>
          <w:rFonts w:ascii="Verdana" w:hAnsi="Verdana"/>
          <w:i/>
        </w:rPr>
        <w:t xml:space="preserve"> Ας εξετάσουμε πρώτα το </w:t>
      </w:r>
      <w:r w:rsidRPr="00CE32FA">
        <w:rPr>
          <w:rFonts w:ascii="Verdana" w:hAnsi="Verdana"/>
          <w:i/>
          <w:u w:val="single"/>
        </w:rPr>
        <w:t>πώς</w:t>
      </w:r>
      <w:r w:rsidRPr="00CE32FA">
        <w:rPr>
          <w:rFonts w:ascii="Verdana" w:hAnsi="Verdana"/>
          <w:i/>
        </w:rPr>
        <w:t xml:space="preserve">. Για να γίνει εγκατάσταση των μονάδων, θα επέλθει διάνοιξη δρόμων, με εκσκαφή μεγάλων τμημάτων του ορεινού όγκου. </w:t>
      </w:r>
      <w:r w:rsidRPr="00CE32FA">
        <w:rPr>
          <w:rFonts w:ascii="Verdana" w:hAnsi="Verdana"/>
        </w:rPr>
        <w:t>Αυτομάτως γίνεται κατανοητό πως θα υπάρξει:</w:t>
      </w:r>
    </w:p>
    <w:p w:rsidR="0036244D" w:rsidRPr="0036244D" w:rsidRDefault="00CE32FA" w:rsidP="00A5228B">
      <w:pPr>
        <w:pStyle w:val="Web"/>
        <w:numPr>
          <w:ilvl w:val="0"/>
          <w:numId w:val="39"/>
        </w:numPr>
        <w:spacing w:before="0" w:beforeAutospacing="0" w:after="0" w:afterAutospacing="0"/>
        <w:ind w:left="714" w:hanging="357"/>
        <w:jc w:val="both"/>
        <w:rPr>
          <w:rFonts w:ascii="Verdana" w:hAnsi="Verdana"/>
        </w:rPr>
      </w:pPr>
      <w:r w:rsidRPr="00CE32FA">
        <w:rPr>
          <w:rFonts w:ascii="Verdana" w:hAnsi="Verdana"/>
          <w:i/>
        </w:rPr>
        <w:t>περιβαλλοντική υποβάθμιση των περιοχών Natura 2000, με πολλές δυσάρεστες επιπτώσεις, όπως η καταστροφή των οικοτόπων και των ρεμάτων από τα μπάζα, ο τραυματισμός και η εξάλειψη πουλιών διαφορετικών πληθυσμών, καθώς και η αλλαγή στο μικροκλίμα του Αθέρα, αλλά και του νησιού μας ολόκληρου</w:t>
      </w:r>
    </w:p>
    <w:p w:rsidR="0036244D" w:rsidRPr="0036244D" w:rsidRDefault="00CE32FA" w:rsidP="00A5228B">
      <w:pPr>
        <w:pStyle w:val="Web"/>
        <w:numPr>
          <w:ilvl w:val="0"/>
          <w:numId w:val="38"/>
        </w:numPr>
        <w:spacing w:before="0" w:beforeAutospacing="0" w:after="0" w:afterAutospacing="0"/>
        <w:ind w:left="714" w:hanging="357"/>
        <w:jc w:val="both"/>
        <w:rPr>
          <w:i/>
        </w:rPr>
      </w:pPr>
      <w:r w:rsidRPr="00CE32FA">
        <w:rPr>
          <w:rFonts w:ascii="Verdana" w:hAnsi="Verdana"/>
        </w:rPr>
        <w:t> </w:t>
      </w:r>
      <w:r w:rsidRPr="0036244D">
        <w:rPr>
          <w:rFonts w:ascii="Verdana" w:hAnsi="Verdana"/>
          <w:i/>
        </w:rPr>
        <w:t xml:space="preserve">αισθητική υποβάθμιση του νησιωτικού τοπίου, κάτι το οποίο συνδέεται και με τη δραματική μείωση του τουρισμού σε μέρη που έχουν οπτική επαφή με Α/Γ, αλλά και με τη δυσχερή έως αδύνατη διαβίωση κατοίκων και επισκεπτών κοντά </w:t>
      </w:r>
      <w:r w:rsidR="0036244D" w:rsidRPr="0036244D">
        <w:rPr>
          <w:rFonts w:ascii="Verdana" w:hAnsi="Verdana"/>
          <w:i/>
        </w:rPr>
        <w:t>σε αυτές</w:t>
      </w:r>
      <w:r w:rsidRPr="0036244D">
        <w:rPr>
          <w:rFonts w:ascii="Verdana" w:hAnsi="Verdana"/>
          <w:i/>
        </w:rPr>
        <w:t xml:space="preserve"> λόγω του συνεχούς βόμβου.</w:t>
      </w:r>
    </w:p>
    <w:p w:rsidR="0036244D" w:rsidRPr="0036244D" w:rsidRDefault="00CE32FA" w:rsidP="0036244D">
      <w:pPr>
        <w:pStyle w:val="Web"/>
        <w:numPr>
          <w:ilvl w:val="0"/>
          <w:numId w:val="38"/>
        </w:numPr>
        <w:jc w:val="both"/>
        <w:rPr>
          <w:i/>
        </w:rPr>
      </w:pPr>
      <w:r w:rsidRPr="00CE32FA">
        <w:rPr>
          <w:rFonts w:ascii="Verdana" w:hAnsi="Verdana"/>
          <w:i/>
        </w:rPr>
        <w:t xml:space="preserve">αύξηση </w:t>
      </w:r>
      <w:r w:rsidR="0036244D" w:rsidRPr="0036244D">
        <w:rPr>
          <w:rFonts w:ascii="Verdana" w:hAnsi="Verdana"/>
          <w:i/>
        </w:rPr>
        <w:t>της επικινδυνότητας πτώσεων μεγάλων πέτρινων όγκων</w:t>
      </w:r>
      <w:r w:rsidRPr="00CE32FA">
        <w:rPr>
          <w:rFonts w:ascii="Verdana" w:hAnsi="Verdana"/>
          <w:i/>
        </w:rPr>
        <w:t>, καθώς το νησί χαρακτηρίζεται από μεγάλες κλίσεις, και όλοι ζούμε κάτω και γύρω από αυτήν τη βουνοκορφή </w:t>
      </w:r>
    </w:p>
    <w:p w:rsidR="00CE32FA" w:rsidRPr="0036244D" w:rsidRDefault="00CE32FA" w:rsidP="0036244D">
      <w:pPr>
        <w:widowControl/>
        <w:numPr>
          <w:ilvl w:val="0"/>
          <w:numId w:val="38"/>
        </w:numPr>
        <w:autoSpaceDE/>
        <w:autoSpaceDN/>
        <w:spacing w:before="100" w:beforeAutospacing="1" w:after="100" w:afterAutospacing="1"/>
        <w:jc w:val="both"/>
        <w:rPr>
          <w:rFonts w:eastAsia="Times New Roman" w:cs="Times New Roman"/>
          <w:i/>
          <w:sz w:val="20"/>
          <w:szCs w:val="20"/>
          <w:lang w:eastAsia="el-GR"/>
        </w:rPr>
      </w:pPr>
      <w:r w:rsidRPr="00CE32FA">
        <w:rPr>
          <w:rFonts w:eastAsia="Times New Roman" w:cs="Times New Roman"/>
          <w:i/>
          <w:sz w:val="20"/>
          <w:szCs w:val="20"/>
          <w:lang w:eastAsia="el-GR"/>
        </w:rPr>
        <w:t>τραγική και επικίνδυνη επιδείνωση της διάβρωσης εδάφους, κάτι το οποίο είναι ήδη ίσως και το μεγαλύτερο πρόβλημα του νησιού, καθώς η ερημοποίηση, που έπεται της απώλειας εδάφους, σημαίνει καταστροφή της δυνατότητας του τόπου να συγκρατεί νερά και να τρέφει οποιαδήποτε μορφή ζωής</w:t>
      </w:r>
    </w:p>
    <w:p w:rsidR="0036244D" w:rsidRPr="0036244D" w:rsidRDefault="0036244D" w:rsidP="0036244D">
      <w:pPr>
        <w:widowControl/>
        <w:numPr>
          <w:ilvl w:val="0"/>
          <w:numId w:val="38"/>
        </w:numPr>
        <w:autoSpaceDE/>
        <w:autoSpaceDN/>
        <w:spacing w:before="100" w:beforeAutospacing="1" w:after="100" w:afterAutospacing="1"/>
        <w:jc w:val="both"/>
        <w:rPr>
          <w:rFonts w:eastAsia="Times New Roman" w:cs="Times New Roman"/>
          <w:i/>
          <w:sz w:val="20"/>
          <w:szCs w:val="20"/>
          <w:lang w:eastAsia="el-GR"/>
        </w:rPr>
      </w:pPr>
      <w:r w:rsidRPr="0036244D">
        <w:rPr>
          <w:i/>
          <w:sz w:val="20"/>
          <w:szCs w:val="20"/>
        </w:rPr>
        <w:lastRenderedPageBreak/>
        <w:t>πλήρης καταστροφή της πολιτιστικής κληρονομιάς και των τοπωνυμίων του νησιού, καθώς κατά το μήκος της διάσχισης του ορεινού όγκου του νησιού (κεντρικό μονοπάτι του Αθέρα) μπορούμε να συναντήσουμε και να αντιληφθούμε την εξέλιξη της ανθρωπογεωγραφίας του τόπου μέσα από τους αιώνες. Μην ξεχνάμε πως τα πολιτιστικά μνημεία μας βρίσκονται διάχυτα πάνω σε αυτήν.</w:t>
      </w:r>
    </w:p>
    <w:p w:rsidR="0036244D" w:rsidRPr="0036244D" w:rsidRDefault="0036244D" w:rsidP="00D966B4">
      <w:pPr>
        <w:pStyle w:val="a5"/>
        <w:widowControl/>
        <w:autoSpaceDE/>
        <w:autoSpaceDN/>
        <w:spacing w:before="100" w:beforeAutospacing="1" w:after="100" w:afterAutospacing="1"/>
        <w:ind w:left="0" w:firstLine="142"/>
        <w:rPr>
          <w:rFonts w:eastAsia="Times New Roman" w:cs="Times New Roman"/>
          <w:i/>
          <w:sz w:val="20"/>
          <w:szCs w:val="20"/>
          <w:lang w:eastAsia="el-GR"/>
        </w:rPr>
      </w:pPr>
      <w:r w:rsidRPr="0036244D">
        <w:rPr>
          <w:rFonts w:eastAsia="Times New Roman" w:cs="Times New Roman"/>
          <w:i/>
          <w:sz w:val="20"/>
          <w:szCs w:val="20"/>
          <w:lang w:eastAsia="el-GR"/>
        </w:rPr>
        <w:t>Έτσι ξεκαθαρίζεται το πώς και η σημασία του.</w:t>
      </w:r>
    </w:p>
    <w:p w:rsidR="00D966B4" w:rsidRDefault="0036244D" w:rsidP="00774DCC">
      <w:pPr>
        <w:pStyle w:val="a5"/>
        <w:widowControl/>
        <w:autoSpaceDE/>
        <w:autoSpaceDN/>
        <w:spacing w:before="100" w:beforeAutospacing="1" w:after="100" w:afterAutospacing="1"/>
        <w:ind w:left="0" w:firstLine="142"/>
        <w:rPr>
          <w:rFonts w:eastAsia="Times New Roman" w:cs="Times New Roman"/>
          <w:i/>
          <w:sz w:val="20"/>
          <w:szCs w:val="20"/>
          <w:lang w:eastAsia="el-GR"/>
        </w:rPr>
      </w:pPr>
      <w:r w:rsidRPr="0036244D">
        <w:rPr>
          <w:rFonts w:ascii="Times New Roman" w:eastAsia="Times New Roman" w:hAnsi="Times New Roman" w:cs="Times New Roman"/>
          <w:sz w:val="24"/>
          <w:szCs w:val="24"/>
          <w:lang w:eastAsia="el-GR"/>
        </w:rPr>
        <w:t> </w:t>
      </w:r>
      <w:r>
        <w:rPr>
          <w:rFonts w:ascii="Times New Roman" w:eastAsia="Times New Roman" w:hAnsi="Times New Roman" w:cs="Times New Roman"/>
          <w:sz w:val="24"/>
          <w:szCs w:val="24"/>
          <w:lang w:eastAsia="el-GR"/>
        </w:rPr>
        <w:t xml:space="preserve">  </w:t>
      </w:r>
      <w:r w:rsidRPr="0036244D">
        <w:rPr>
          <w:rFonts w:eastAsia="Times New Roman" w:cs="Times New Roman"/>
          <w:i/>
          <w:sz w:val="20"/>
          <w:szCs w:val="20"/>
          <w:lang w:eastAsia="el-GR"/>
        </w:rPr>
        <w:t xml:space="preserve">Περνώντας στο για </w:t>
      </w:r>
      <w:r w:rsidRPr="0036244D">
        <w:rPr>
          <w:rFonts w:eastAsia="Times New Roman" w:cs="Times New Roman"/>
          <w:i/>
          <w:sz w:val="20"/>
          <w:szCs w:val="20"/>
          <w:u w:val="single"/>
          <w:lang w:eastAsia="el-GR"/>
        </w:rPr>
        <w:t>ποιους</w:t>
      </w:r>
      <w:r w:rsidRPr="0036244D">
        <w:rPr>
          <w:rFonts w:eastAsia="Times New Roman" w:cs="Times New Roman"/>
          <w:i/>
          <w:sz w:val="20"/>
          <w:szCs w:val="20"/>
          <w:lang w:eastAsia="el-GR"/>
        </w:rPr>
        <w:t xml:space="preserve"> θα έρθει η «ανάπτυξη», πρέπει να κατανοήσουμε ότι μιλάμε για μία επένδυση η οποία θα αποφέρει χρήματα μόνο στον επιχειρηματία επενδυτή.</w:t>
      </w:r>
    </w:p>
    <w:p w:rsidR="0036244D" w:rsidRDefault="0036244D" w:rsidP="00D966B4">
      <w:pPr>
        <w:pStyle w:val="a5"/>
        <w:widowControl/>
        <w:autoSpaceDE/>
        <w:autoSpaceDN/>
        <w:ind w:left="0" w:firstLine="142"/>
        <w:jc w:val="both"/>
        <w:rPr>
          <w:rFonts w:eastAsia="Times New Roman" w:cs="Times New Roman"/>
          <w:i/>
          <w:sz w:val="20"/>
          <w:szCs w:val="20"/>
          <w:lang w:eastAsia="el-GR"/>
        </w:rPr>
      </w:pPr>
      <w:r>
        <w:rPr>
          <w:rFonts w:eastAsia="Times New Roman" w:cs="Times New Roman"/>
          <w:i/>
          <w:sz w:val="20"/>
          <w:szCs w:val="20"/>
          <w:lang w:eastAsia="el-GR"/>
        </w:rPr>
        <w:t xml:space="preserve"> </w:t>
      </w:r>
      <w:r w:rsidRPr="0036244D">
        <w:rPr>
          <w:rFonts w:eastAsia="Times New Roman" w:cs="Times New Roman"/>
          <w:i/>
          <w:sz w:val="20"/>
          <w:szCs w:val="20"/>
          <w:lang w:eastAsia="el-GR"/>
        </w:rPr>
        <w:t xml:space="preserve">Από ανάλογες περιπτώσεις τέτοιων επενδύσεων δεν ανοίγουν ποτέ θέσεις εργασίας με το πέρας της εγκατάστασης. Όχι μόνο μιλάμε για μία ανύπαρκτη ανταποδοτικότητα, αλλά και για μία επικείμενη εκμετάλλευση με την αύξηση των τιμολογίων και τη σκανδαλώδη επιζήμια αγορά ρεύματος από τη ΔΕΗ, προκειμένου να υπάρχει κερδοφορία. </w:t>
      </w:r>
    </w:p>
    <w:p w:rsidR="0036244D" w:rsidRDefault="0036244D" w:rsidP="00D966B4">
      <w:pPr>
        <w:pStyle w:val="a5"/>
        <w:widowControl/>
        <w:autoSpaceDE/>
        <w:autoSpaceDN/>
        <w:ind w:left="0" w:firstLine="142"/>
        <w:jc w:val="both"/>
        <w:rPr>
          <w:rFonts w:eastAsia="Times New Roman" w:cs="Times New Roman"/>
          <w:i/>
          <w:sz w:val="20"/>
          <w:szCs w:val="20"/>
          <w:lang w:eastAsia="el-GR"/>
        </w:rPr>
      </w:pPr>
      <w:r>
        <w:rPr>
          <w:rFonts w:eastAsia="Times New Roman" w:cs="Times New Roman"/>
          <w:i/>
          <w:sz w:val="20"/>
          <w:szCs w:val="20"/>
          <w:lang w:eastAsia="el-GR"/>
        </w:rPr>
        <w:t xml:space="preserve"> </w:t>
      </w:r>
      <w:r w:rsidRPr="0036244D">
        <w:rPr>
          <w:rFonts w:eastAsia="Times New Roman" w:cs="Times New Roman"/>
          <w:i/>
          <w:sz w:val="20"/>
          <w:szCs w:val="20"/>
          <w:lang w:eastAsia="el-GR"/>
        </w:rPr>
        <w:t>Επιπλέον, η όποια συντήρηση συνήθως γίνεται είτε από εργαζόμενο της εταιρίας η οποία έκανε την επένδυση, είτε από εξουσιοδοτημένο συνεργάτη της εταιρίας που συντηρεί το σύνολο των εγκαταστάσεών της σε όλους τους τόπους.</w:t>
      </w:r>
    </w:p>
    <w:p w:rsidR="0036244D" w:rsidRDefault="0036244D" w:rsidP="00D966B4">
      <w:pPr>
        <w:pStyle w:val="a5"/>
        <w:widowControl/>
        <w:autoSpaceDE/>
        <w:autoSpaceDN/>
        <w:ind w:left="0" w:firstLine="142"/>
        <w:jc w:val="both"/>
        <w:rPr>
          <w:rFonts w:eastAsia="Times New Roman" w:cs="Times New Roman"/>
          <w:i/>
          <w:sz w:val="20"/>
          <w:szCs w:val="20"/>
          <w:lang w:eastAsia="el-GR"/>
        </w:rPr>
      </w:pPr>
      <w:r>
        <w:rPr>
          <w:rFonts w:eastAsia="Times New Roman" w:cs="Times New Roman"/>
          <w:i/>
          <w:sz w:val="20"/>
          <w:szCs w:val="20"/>
          <w:lang w:eastAsia="el-GR"/>
        </w:rPr>
        <w:t xml:space="preserve"> </w:t>
      </w:r>
      <w:r w:rsidRPr="0036244D">
        <w:rPr>
          <w:rFonts w:eastAsia="Times New Roman" w:cs="Times New Roman"/>
          <w:i/>
          <w:sz w:val="20"/>
          <w:szCs w:val="20"/>
          <w:lang w:eastAsia="el-GR"/>
        </w:rPr>
        <w:t xml:space="preserve"> Και αυτή είναι η καλή περίπτωση, καθώς σε πολλά μέρη οι Α/Γ, μετά από τα 20-25 χρόνια που έχουν συνήθως ως μέσο όρο ζωής, έχουν αφεθεί στο έλεος του καιρού, χωρίς συντήρηση, χάνοντας κάποτε τα πτερύγια, σκουριάζοντας, με μεγάλη πιθανότητα και κίνδυνο να πέσουν ανά πάσα στιγμή. </w:t>
      </w:r>
    </w:p>
    <w:p w:rsidR="0036244D" w:rsidRDefault="0036244D" w:rsidP="00D966B4">
      <w:pPr>
        <w:pStyle w:val="a5"/>
        <w:widowControl/>
        <w:autoSpaceDE/>
        <w:autoSpaceDN/>
        <w:ind w:left="0" w:firstLine="142"/>
        <w:jc w:val="both"/>
        <w:rPr>
          <w:rFonts w:eastAsia="Times New Roman" w:cs="Times New Roman"/>
          <w:i/>
          <w:sz w:val="20"/>
          <w:szCs w:val="20"/>
          <w:lang w:eastAsia="el-GR"/>
        </w:rPr>
      </w:pPr>
      <w:r w:rsidRPr="0036244D">
        <w:rPr>
          <w:rFonts w:eastAsia="Times New Roman" w:cs="Times New Roman"/>
          <w:i/>
          <w:sz w:val="20"/>
          <w:szCs w:val="20"/>
          <w:lang w:eastAsia="el-GR"/>
        </w:rPr>
        <w:t xml:space="preserve">Τέλος, τα περί δωρεάν ρεύματος είναι η γνωστή υπόσχεση η οποία ποτέ δεν εφαρμόζεται, αλλά ακόμα και αν εφαρμοζόταν, η γενικότερη υποβάθμιση της ποιότητας ζωής και οι επιπτώσεις σε υγεία, κοινωνία και οικονομία δεν μπορούν να ισοσταθμιστούν. Άρα γίνεται ξεκάθαρο πως δε μιλάμε για ανάπτυξη, αλλά για οικονομική μεγέθυνση μόνο της εταιρίας που επενδύει και κανενός άλλου. </w:t>
      </w:r>
    </w:p>
    <w:p w:rsidR="0036244D" w:rsidRDefault="0036244D" w:rsidP="00D966B4">
      <w:pPr>
        <w:pStyle w:val="a5"/>
        <w:widowControl/>
        <w:autoSpaceDE/>
        <w:autoSpaceDN/>
        <w:ind w:left="0" w:firstLine="142"/>
        <w:jc w:val="both"/>
        <w:rPr>
          <w:i/>
          <w:sz w:val="20"/>
          <w:szCs w:val="20"/>
        </w:rPr>
      </w:pPr>
      <w:r>
        <w:t xml:space="preserve"> </w:t>
      </w:r>
      <w:r w:rsidRPr="0036244D">
        <w:rPr>
          <w:i/>
          <w:sz w:val="20"/>
          <w:szCs w:val="20"/>
        </w:rPr>
        <w:t>Η ενεργειακή αυτάρκεια του νησιού, όσον αφορά την ηλεκτροπαραγωγή, πρέπει να αποτελεί πολιτικό στόχο, που όμως καμία σχέση δεν έχει με τη συγκεκριμένη άδεια εγκατάστασης Α/Γ, που έχει απώτερο σκοπό τη μεταφορά της παραγόμενης ενέργειας στην ηπειρωτική χώρα, μέσω ενός κοστοβόρου υποθαλάσσιου δικτύου που θα είναι η προίκα του κράτους στους μεγαλοεπενδυτές των ΒΑΠΕ.</w:t>
      </w:r>
    </w:p>
    <w:p w:rsidR="00D966B4" w:rsidRDefault="00D966B4" w:rsidP="00D966B4">
      <w:pPr>
        <w:pStyle w:val="a5"/>
        <w:widowControl/>
        <w:autoSpaceDE/>
        <w:autoSpaceDN/>
        <w:ind w:left="0" w:firstLine="142"/>
        <w:jc w:val="both"/>
        <w:rPr>
          <w:i/>
          <w:sz w:val="20"/>
          <w:szCs w:val="20"/>
        </w:rPr>
      </w:pPr>
      <w:r w:rsidRPr="00D966B4">
        <w:rPr>
          <w:i/>
          <w:sz w:val="20"/>
          <w:szCs w:val="20"/>
        </w:rPr>
        <w:t xml:space="preserve">Είμαστε αντίθετοι στην ανεξέλεγκτη τοποθέτηση αιολικών πάρκων με μοναδικό γνώμονα το κέρδος. Θεωρούμε ασυγχώρητη τη θυσία των δασικών οικοσυστημάτων, των νησιών και γενικά ολόκληρου του φυσικού κεφαλαίου στο βωμό της ενέργειας που παράγουν τα τεράστια αιολικά πάρκα. Η οικονομική βιωσιμότητα, που τίθεται ως μοναδικό κριτήριο από τις εταιρείες, όταν πρόκειται για τον αριθμό και το μέγεθος των ανεμογεννητριών παραδείγματος χάρη, δε συμπίπτει με την προοπτική της αειφορίας. </w:t>
      </w:r>
    </w:p>
    <w:p w:rsidR="00D966B4" w:rsidRDefault="00D966B4" w:rsidP="00D966B4">
      <w:pPr>
        <w:pStyle w:val="a5"/>
        <w:widowControl/>
        <w:autoSpaceDE/>
        <w:autoSpaceDN/>
        <w:ind w:left="0" w:firstLine="142"/>
        <w:jc w:val="both"/>
        <w:rPr>
          <w:i/>
          <w:sz w:val="20"/>
          <w:szCs w:val="20"/>
        </w:rPr>
      </w:pPr>
      <w:r w:rsidRPr="00D966B4">
        <w:rPr>
          <w:i/>
          <w:sz w:val="20"/>
          <w:szCs w:val="20"/>
        </w:rPr>
        <w:t>Απεναντίας η λογική της χρήσης των ΑΠΕ με τον προωθούμενο τρόπο από κυβέρνηση, Ευρωπαϊκή Ένωση και μεγάλες ιδιωτικές επιχειρήσεις αποτελεί αντίφαση για την ίδια την έννοια της αειφόρου ανάπτυξης (διαφύλαξη των πόρων της, δηλ: φυσικό και ανθρωπογενές περιβάλλον). Άλλωστε το «Επιμελητήριο Περιβάλλοντος και Βιωσιμότητος» στις 22/3/2007, δια του Προέδρου του κ. Μ. Δεκλερή, επισήμαινε τα εξής : « …Η Εθνική Χωροταξία των αιολικών πάρκων, που έχει εισηγηθεί το Επιμελητήριον από πολλών ετών, δεν είναι απλούν μέσον νομιμοποιήσεως των, λόγω της καθαράς ενέργειας που παράγουν….Η έννομη αξία της καθαράς ενέργειας έπεται της προστασίας του πολύτιμου φυσικού κεφαλαίου της Χώρας, στο οποίο ανήκουν τα ευαίσθητα δασικά οικοσυστήματά μας….και εξ ολοκλήρου τα μικρά νησιά, οι ακτές, τα ακρωτήρια και εν γένει το νησιωτικό τοπίο….Δε συγχωρείται με κανένα τρόπο η θυσία πολύτιμου φυσικού κεφαλαίου χάριν αυτής.»</w:t>
      </w:r>
    </w:p>
    <w:p w:rsidR="00D966B4" w:rsidRPr="00D966B4" w:rsidRDefault="00D966B4" w:rsidP="00D966B4">
      <w:pPr>
        <w:pStyle w:val="a5"/>
        <w:widowControl/>
        <w:autoSpaceDE/>
        <w:autoSpaceDN/>
        <w:ind w:left="0" w:firstLine="142"/>
        <w:jc w:val="both"/>
        <w:rPr>
          <w:i/>
          <w:sz w:val="20"/>
          <w:szCs w:val="20"/>
        </w:rPr>
      </w:pPr>
      <w:r w:rsidRPr="00D966B4">
        <w:rPr>
          <w:i/>
          <w:sz w:val="20"/>
          <w:szCs w:val="20"/>
        </w:rPr>
        <w:t>Μικρής κλίμακας εγκαταστάσεις μπορούν να λειτουργήσουν θετικά για την οικονομία του νησιού, καθιστώντας το παράλληλα ενεργειακά αυτόνομο και «καθαρό», συμπληρώνοντας το υβριδικό έργο της ΔΕΗ.</w:t>
      </w:r>
    </w:p>
    <w:p w:rsidR="00D966B4" w:rsidRDefault="00D966B4" w:rsidP="00D966B4">
      <w:pPr>
        <w:pStyle w:val="a5"/>
        <w:widowControl/>
        <w:autoSpaceDE/>
        <w:autoSpaceDN/>
        <w:ind w:left="0" w:firstLine="142"/>
        <w:jc w:val="both"/>
        <w:rPr>
          <w:i/>
          <w:sz w:val="20"/>
          <w:szCs w:val="20"/>
        </w:rPr>
      </w:pPr>
      <w:r w:rsidRPr="00D966B4">
        <w:rPr>
          <w:i/>
          <w:sz w:val="20"/>
          <w:szCs w:val="20"/>
        </w:rPr>
        <w:t>Οι παρεμβάσεις που απαιτούνται για τη μεταφορά και την εγκατάσταση των ανεμογεννητριών, καθώς και οι ίδιες, συνιστούν μια οριστική και αμετάκλητη κατάσταση, της οποίας οι επιπτώσεις στο περιβάλλον δε θα είναι αναστρέψιμες. Επιπλέον αυτές θα δώσουν τη χαριστική βολή στο ήδη σοβαρά υποβαθμισμένο περιβάλλον της Ικαρίας, εξαιτίας της ανεξέλεγκτης- αποίμενης κτηνοτροφίας.</w:t>
      </w:r>
    </w:p>
    <w:p w:rsidR="00D966B4" w:rsidRDefault="00D966B4" w:rsidP="00FA2685">
      <w:pPr>
        <w:pStyle w:val="a5"/>
        <w:widowControl/>
        <w:autoSpaceDE/>
        <w:autoSpaceDN/>
        <w:ind w:left="0" w:firstLine="142"/>
        <w:jc w:val="both"/>
        <w:rPr>
          <w:i/>
          <w:sz w:val="20"/>
          <w:szCs w:val="20"/>
        </w:rPr>
      </w:pPr>
      <w:r w:rsidRPr="00D966B4">
        <w:rPr>
          <w:i/>
          <w:sz w:val="20"/>
          <w:szCs w:val="20"/>
        </w:rPr>
        <w:t xml:space="preserve">Σοβαρότατο θέμα, που συνδέεται με αυτό των επενδύσεων ΒΑΠΕ, είναι ότι τα τελευταία χρόνια το Κράτος αμφισβητεί το ιδιοκτησιακό καθεστώς των δημοτικών-κοινοτικών γαιών, </w:t>
      </w:r>
      <w:r w:rsidRPr="00D966B4">
        <w:rPr>
          <w:i/>
          <w:sz w:val="20"/>
          <w:szCs w:val="20"/>
        </w:rPr>
        <w:lastRenderedPageBreak/>
        <w:t>προσπαθώντας να γίνει πλήρης κύριος των δασικών εκτάσεων και των βουνών του νησιού μας. Αυθαίρετα εκδίδει εγκυκλίους και αποφάσεις, ερήμην της Τοπικής Αυτοδιοίκησης, στις οποίες χαρακτηρίζει τις δασικές εκτάσεις δημόσιες. Καθόλου τυχαία αυτές οι ενέργειες ταυτίζονται με τις δεσμεύσεις των μνημονίων, βάσει των οποίων το Κράτος προσπαθεί να γίνει αποκλειστικός κύριος των κοινοτικών γαιών, για να τις παραχωρεί ή να τις εκποιεί ανεμπόδιστα, με fast track διαδικασίες σε ομίλους «μεγαλοεπενδυτών», (όπως επενδύσεις ΒΑΠΕ) για την εξυπηρέτηση των κερδοσκοπικών τους συμφερόντων, σε αντίθεση με τη βούληση και τις ανάγκες των τοπικών κοινωνιών.</w:t>
      </w:r>
    </w:p>
    <w:p w:rsidR="00D966B4" w:rsidRPr="00D966B4" w:rsidRDefault="00FA2685" w:rsidP="00FA2685">
      <w:pPr>
        <w:widowControl/>
        <w:autoSpaceDE/>
        <w:autoSpaceDN/>
        <w:ind w:firstLine="142"/>
        <w:jc w:val="both"/>
        <w:rPr>
          <w:rFonts w:eastAsia="Times New Roman" w:cs="Times New Roman"/>
          <w:i/>
          <w:sz w:val="20"/>
          <w:szCs w:val="20"/>
          <w:lang w:eastAsia="el-GR"/>
        </w:rPr>
      </w:pPr>
      <w:r>
        <w:rPr>
          <w:rFonts w:eastAsia="Times New Roman" w:cs="Times New Roman"/>
          <w:b/>
          <w:bCs/>
          <w:i/>
          <w:sz w:val="20"/>
          <w:szCs w:val="20"/>
          <w:lang w:eastAsia="el-GR"/>
        </w:rPr>
        <w:t xml:space="preserve"> </w:t>
      </w:r>
      <w:r w:rsidR="00D966B4" w:rsidRPr="00FA2685">
        <w:rPr>
          <w:rFonts w:eastAsia="Times New Roman" w:cs="Times New Roman"/>
          <w:bCs/>
          <w:i/>
          <w:sz w:val="20"/>
          <w:szCs w:val="20"/>
          <w:lang w:eastAsia="el-GR"/>
        </w:rPr>
        <w:t xml:space="preserve">Για τους λόγους </w:t>
      </w:r>
      <w:r w:rsidRPr="00FA2685">
        <w:rPr>
          <w:rFonts w:eastAsia="Times New Roman" w:cs="Times New Roman"/>
          <w:bCs/>
          <w:i/>
          <w:sz w:val="20"/>
          <w:szCs w:val="20"/>
          <w:lang w:eastAsia="el-GR"/>
        </w:rPr>
        <w:t>αυτούς, ε</w:t>
      </w:r>
      <w:r w:rsidR="00D966B4" w:rsidRPr="00D966B4">
        <w:rPr>
          <w:rFonts w:eastAsia="Times New Roman" w:cs="Times New Roman"/>
          <w:i/>
          <w:sz w:val="20"/>
          <w:szCs w:val="20"/>
          <w:lang w:eastAsia="el-GR"/>
        </w:rPr>
        <w:t xml:space="preserve">ίμαστε κάθετα αντίθετοι με την εγκατάσταση ΒΑΠΕ στο νησί μας. </w:t>
      </w:r>
      <w:r>
        <w:rPr>
          <w:rFonts w:eastAsia="Times New Roman" w:cs="Times New Roman"/>
          <w:i/>
          <w:sz w:val="20"/>
          <w:szCs w:val="20"/>
          <w:lang w:eastAsia="el-GR"/>
        </w:rPr>
        <w:t xml:space="preserve">      </w:t>
      </w:r>
      <w:r w:rsidR="00D966B4" w:rsidRPr="00D966B4">
        <w:rPr>
          <w:rFonts w:eastAsia="Times New Roman" w:cs="Times New Roman"/>
          <w:i/>
          <w:sz w:val="20"/>
          <w:szCs w:val="20"/>
          <w:lang w:eastAsia="el-GR"/>
        </w:rPr>
        <w:t xml:space="preserve">Είμαστε αντίθετοι στην ολοκληρωτική αλλοίωση-ισοπέδωση του Αθέρα, με τη διάνοιξη τεράστιων δρόμων, εκσκαφές θεμελίων και τη μετατροπή του σε βιομηχανική ζώνη. Είμαστε ενάντιοι στην καταστροφή του νησιωτικού τοπίου και οικοσυστήματος, καθώς τα αιολικά «πάρκα» (κατ΄ ευφημισμό) δεν παύουν να είναι βιομηχανικές εγκαταστάσεις και οι τεράστιες Α/Γ δεν παύουν να «ασελγούν» πάνω στο μοναδικό ελληνικό νησιωτικό τοπίο. Αυτά εξάλλου θα έχουν αρνητικές συνέπειες στην ανάπτυξη ήπιων-εναλλακτικών μορφών τουρισμού, δημιουργώντας ταυτόχρονα μεγάλο κίνδυνο για τη ζωή και τις περιουσίες των κατοίκων των περισσότερων οικισμών που βρίσκονται κάτω από τις Α/Γ. </w:t>
      </w:r>
    </w:p>
    <w:p w:rsidR="00D966B4" w:rsidRDefault="00FA2685" w:rsidP="00FA2685">
      <w:pPr>
        <w:widowControl/>
        <w:autoSpaceDE/>
        <w:autoSpaceDN/>
        <w:jc w:val="both"/>
        <w:rPr>
          <w:i/>
          <w:sz w:val="20"/>
          <w:szCs w:val="20"/>
        </w:rPr>
      </w:pPr>
      <w:r>
        <w:rPr>
          <w:i/>
          <w:sz w:val="20"/>
          <w:szCs w:val="20"/>
        </w:rPr>
        <w:t xml:space="preserve"> </w:t>
      </w:r>
      <w:r w:rsidR="00D966B4" w:rsidRPr="00D966B4">
        <w:rPr>
          <w:i/>
          <w:sz w:val="20"/>
          <w:szCs w:val="20"/>
        </w:rPr>
        <w:t>Η παραγωγή ηλεκτρικής ενέργειας από ΑΠΕ, πρέπει να υλοποιεί έναν ενεργειακό σχεδιασμό, ο οποίος θα υπηρετεί την αποκεντρωμένη υβριδική παραγωγή ενέργειας (συνδυασμός πολλών ΑΠΕ) και θα στοχεύει στα αυτόνομα ενεργειακά νησιά.</w:t>
      </w:r>
    </w:p>
    <w:p w:rsidR="00316BBE" w:rsidRDefault="00FA2685" w:rsidP="00FA2685">
      <w:pPr>
        <w:widowControl/>
        <w:autoSpaceDE/>
        <w:autoSpaceDN/>
        <w:jc w:val="both"/>
        <w:rPr>
          <w:i/>
          <w:sz w:val="20"/>
          <w:szCs w:val="20"/>
        </w:rPr>
      </w:pPr>
      <w:r>
        <w:rPr>
          <w:i/>
          <w:sz w:val="20"/>
          <w:szCs w:val="20"/>
        </w:rPr>
        <w:t xml:space="preserve"> </w:t>
      </w:r>
      <w:r w:rsidR="00316BBE" w:rsidRPr="00316BBE">
        <w:rPr>
          <w:i/>
          <w:sz w:val="20"/>
          <w:szCs w:val="20"/>
        </w:rPr>
        <w:t>Δηλώνουμε την αποφασιστικότητά μας να αγωνιστούμε για τη ματαίωση των σχεδίων του κράτους και των μεγαλοεπενδυτών, ώστε να μην μετατραπεί ο Αθέρας σε μια βιομηχανική ζώνη</w:t>
      </w:r>
      <w:r w:rsidR="00316BBE">
        <w:rPr>
          <w:i/>
          <w:sz w:val="20"/>
          <w:szCs w:val="20"/>
        </w:rPr>
        <w:t>.</w:t>
      </w:r>
    </w:p>
    <w:p w:rsidR="00FA2685" w:rsidRPr="00D966B4" w:rsidRDefault="00FA2685" w:rsidP="00FA2685">
      <w:pPr>
        <w:widowControl/>
        <w:autoSpaceDE/>
        <w:autoSpaceDN/>
        <w:jc w:val="both"/>
        <w:rPr>
          <w:rFonts w:eastAsia="Times New Roman" w:cs="Times New Roman"/>
          <w:i/>
          <w:sz w:val="20"/>
          <w:szCs w:val="20"/>
          <w:lang w:eastAsia="el-GR"/>
        </w:rPr>
      </w:pPr>
    </w:p>
    <w:p w:rsidR="00D966B4" w:rsidRDefault="00FA2685" w:rsidP="00D966B4">
      <w:pPr>
        <w:pStyle w:val="a5"/>
        <w:widowControl/>
        <w:autoSpaceDE/>
        <w:autoSpaceDN/>
        <w:ind w:left="0" w:firstLine="142"/>
        <w:jc w:val="both"/>
        <w:rPr>
          <w:rFonts w:eastAsia="Times New Roman" w:cs="Times New Roman"/>
          <w:sz w:val="20"/>
          <w:szCs w:val="20"/>
          <w:lang w:eastAsia="el-GR"/>
        </w:rPr>
      </w:pPr>
      <w:r w:rsidRPr="00FA2685">
        <w:rPr>
          <w:rFonts w:eastAsia="Times New Roman" w:cs="Times New Roman"/>
          <w:b/>
          <w:sz w:val="20"/>
          <w:szCs w:val="20"/>
          <w:lang w:eastAsia="el-GR"/>
        </w:rPr>
        <w:t>Ο</w:t>
      </w:r>
      <w:r w:rsidR="00E67B86">
        <w:rPr>
          <w:rFonts w:eastAsia="Times New Roman" w:cs="Times New Roman"/>
          <w:b/>
          <w:sz w:val="20"/>
          <w:szCs w:val="20"/>
          <w:lang w:eastAsia="el-GR"/>
        </w:rPr>
        <w:t xml:space="preserve"> δημοτικός σύμβουλος</w:t>
      </w:r>
      <w:r w:rsidRPr="00FA2685">
        <w:rPr>
          <w:rFonts w:eastAsia="Times New Roman" w:cs="Times New Roman"/>
          <w:b/>
          <w:sz w:val="20"/>
          <w:szCs w:val="20"/>
          <w:lang w:eastAsia="el-GR"/>
        </w:rPr>
        <w:t xml:space="preserve"> κ. Ν. Σταμούλος</w:t>
      </w:r>
      <w:r>
        <w:rPr>
          <w:rFonts w:eastAsia="Times New Roman" w:cs="Times New Roman"/>
          <w:sz w:val="20"/>
          <w:szCs w:val="20"/>
          <w:lang w:eastAsia="el-GR"/>
        </w:rPr>
        <w:t xml:space="preserve"> </w:t>
      </w:r>
      <w:r w:rsidR="00630F9B" w:rsidRPr="001B1EE7">
        <w:rPr>
          <w:rFonts w:cstheme="minorHAnsi"/>
          <w:b/>
          <w:color w:val="000000"/>
          <w:sz w:val="20"/>
          <w:szCs w:val="20"/>
        </w:rPr>
        <w:t>(</w:t>
      </w:r>
      <w:r w:rsidR="00630F9B" w:rsidRPr="001B1EE7">
        <w:rPr>
          <w:b/>
          <w:sz w:val="20"/>
          <w:szCs w:val="20"/>
        </w:rPr>
        <w:t>Ανεξάρτητη Πανικαριακή Κίνηση)</w:t>
      </w:r>
      <w:r w:rsidR="00630F9B">
        <w:rPr>
          <w:b/>
          <w:sz w:val="20"/>
          <w:szCs w:val="20"/>
        </w:rPr>
        <w:t xml:space="preserve"> </w:t>
      </w:r>
      <w:r>
        <w:rPr>
          <w:rFonts w:eastAsia="Times New Roman" w:cs="Times New Roman"/>
          <w:sz w:val="20"/>
          <w:szCs w:val="20"/>
          <w:lang w:eastAsia="el-GR"/>
        </w:rPr>
        <w:t xml:space="preserve">είπε ότι θα μελετήσει την προσφυγή που έχει κάνει η δημοτική αρχή. Δήλωσε την αντίθεσή του, γιατί όλοι καταλαβαίνουμε τι προβλήματα θα δημιουργήσουν 110 </w:t>
      </w:r>
      <w:r w:rsidR="00E67B86">
        <w:rPr>
          <w:rFonts w:eastAsia="Times New Roman" w:cs="Times New Roman"/>
          <w:sz w:val="20"/>
          <w:szCs w:val="20"/>
          <w:lang w:eastAsia="el-GR"/>
        </w:rPr>
        <w:t>ανεμογεννήτριες. Συμφωνώ με την πρόταση του Δημάρχου.</w:t>
      </w:r>
    </w:p>
    <w:p w:rsidR="001C4487" w:rsidRDefault="001C4487" w:rsidP="00D966B4">
      <w:pPr>
        <w:pStyle w:val="a5"/>
        <w:widowControl/>
        <w:autoSpaceDE/>
        <w:autoSpaceDN/>
        <w:ind w:left="0" w:firstLine="142"/>
        <w:jc w:val="both"/>
        <w:rPr>
          <w:rFonts w:eastAsia="Times New Roman" w:cs="Times New Roman"/>
          <w:sz w:val="20"/>
          <w:szCs w:val="20"/>
          <w:lang w:eastAsia="el-GR"/>
        </w:rPr>
      </w:pPr>
    </w:p>
    <w:p w:rsidR="00E67B86" w:rsidRDefault="00E67B86" w:rsidP="00D966B4">
      <w:pPr>
        <w:pStyle w:val="a5"/>
        <w:widowControl/>
        <w:autoSpaceDE/>
        <w:autoSpaceDN/>
        <w:ind w:left="0" w:firstLine="142"/>
        <w:jc w:val="both"/>
        <w:rPr>
          <w:rFonts w:eastAsia="Times New Roman" w:cs="Times New Roman"/>
          <w:sz w:val="20"/>
          <w:szCs w:val="20"/>
          <w:lang w:eastAsia="el-GR"/>
        </w:rPr>
      </w:pPr>
      <w:r>
        <w:rPr>
          <w:rFonts w:eastAsia="Times New Roman" w:cs="Times New Roman"/>
          <w:sz w:val="20"/>
          <w:szCs w:val="20"/>
          <w:lang w:eastAsia="el-GR"/>
        </w:rPr>
        <w:t xml:space="preserve">Ο δημοτικός σύμβουλος </w:t>
      </w:r>
      <w:r w:rsidRPr="00E67B86">
        <w:rPr>
          <w:rFonts w:eastAsia="Times New Roman" w:cs="Times New Roman"/>
          <w:b/>
          <w:sz w:val="20"/>
          <w:szCs w:val="20"/>
          <w:lang w:eastAsia="el-GR"/>
        </w:rPr>
        <w:t>κ. Ελ. Κόχυλας (Κοινωνία των Δημοτών)</w:t>
      </w:r>
      <w:r w:rsidR="009E55CC">
        <w:rPr>
          <w:rFonts w:eastAsia="Times New Roman" w:cs="Times New Roman"/>
          <w:b/>
          <w:sz w:val="20"/>
          <w:szCs w:val="20"/>
          <w:lang w:eastAsia="el-GR"/>
        </w:rPr>
        <w:t xml:space="preserve"> </w:t>
      </w:r>
      <w:r w:rsidR="009E55CC" w:rsidRPr="003A6BAC">
        <w:rPr>
          <w:rFonts w:eastAsia="Times New Roman" w:cs="Times New Roman"/>
          <w:sz w:val="20"/>
          <w:szCs w:val="20"/>
          <w:lang w:eastAsia="el-GR"/>
        </w:rPr>
        <w:t>δήλωσε ότι του κάνει θετική εντύπωση</w:t>
      </w:r>
      <w:r w:rsidR="003A6BAC" w:rsidRPr="003A6BAC">
        <w:rPr>
          <w:rFonts w:eastAsia="Times New Roman" w:cs="Times New Roman"/>
          <w:sz w:val="20"/>
          <w:szCs w:val="20"/>
          <w:lang w:eastAsia="el-GR"/>
        </w:rPr>
        <w:t xml:space="preserve"> η θέση του Δημάρχου για το θέμα.</w:t>
      </w:r>
      <w:r w:rsidR="003A6BAC">
        <w:rPr>
          <w:rFonts w:eastAsia="Times New Roman" w:cs="Times New Roman"/>
          <w:sz w:val="20"/>
          <w:szCs w:val="20"/>
          <w:lang w:eastAsia="el-GR"/>
        </w:rPr>
        <w:t xml:space="preserve"> Στη συνέχεια είπε ότι </w:t>
      </w:r>
      <w:r w:rsidR="00625BFA">
        <w:rPr>
          <w:rFonts w:eastAsia="Times New Roman" w:cs="Times New Roman"/>
          <w:sz w:val="20"/>
          <w:szCs w:val="20"/>
          <w:lang w:eastAsia="el-GR"/>
        </w:rPr>
        <w:t>«</w:t>
      </w:r>
      <w:r w:rsidR="003A6BAC">
        <w:rPr>
          <w:rFonts w:eastAsia="Times New Roman" w:cs="Times New Roman"/>
          <w:sz w:val="20"/>
          <w:szCs w:val="20"/>
          <w:lang w:eastAsia="el-GR"/>
        </w:rPr>
        <w:t>πρόκειται για μια μετωπική επίθεση της Ευρωπαϊκής Ένωσης εναντίον των κοινωνιών σε όλη την Ευρώπη. Φωνάζουν οι κοινωνίες και αυτοί είναι αδίστακτοι και προχωρούν. Στο ταμείο ανάκαμψης το 70% δίνεται για τις ανεμογεννήτριες. Ο κόσμος της Ικαρίας πρέπει να ξέρει ότι είναι μια πάρα πολύ δύσκολη ιστορία</w:t>
      </w:r>
      <w:r w:rsidR="00177B44">
        <w:rPr>
          <w:rFonts w:eastAsia="Times New Roman" w:cs="Times New Roman"/>
          <w:sz w:val="20"/>
          <w:szCs w:val="20"/>
          <w:lang w:eastAsia="el-GR"/>
        </w:rPr>
        <w:t xml:space="preserve"> να την αντιμετωπίσουμε. Σε άλλα </w:t>
      </w:r>
      <w:r w:rsidR="00055198">
        <w:rPr>
          <w:rFonts w:eastAsia="Times New Roman" w:cs="Times New Roman"/>
          <w:sz w:val="20"/>
          <w:szCs w:val="20"/>
          <w:lang w:eastAsia="el-GR"/>
        </w:rPr>
        <w:t>κράτη</w:t>
      </w:r>
      <w:r w:rsidR="00177B44">
        <w:rPr>
          <w:rFonts w:eastAsia="Times New Roman" w:cs="Times New Roman"/>
          <w:sz w:val="20"/>
          <w:szCs w:val="20"/>
          <w:lang w:eastAsia="el-GR"/>
        </w:rPr>
        <w:t xml:space="preserve"> κάτω από την πίεση των κοινωνιών, πάρα πολύ επενδυτές αναγκάζονται να πάνε στη θάλασσα</w:t>
      </w:r>
      <w:r w:rsidR="00055198">
        <w:rPr>
          <w:rFonts w:eastAsia="Times New Roman" w:cs="Times New Roman"/>
          <w:sz w:val="20"/>
          <w:szCs w:val="20"/>
          <w:lang w:eastAsia="el-GR"/>
        </w:rPr>
        <w:t xml:space="preserve">, με πλωτές ανεμογεννήτριες. Η κατασκευή των ανεμογεννητριών δεν είναι καθόλου πράσινη αλλά φοβερά ενεργοβόρα και τα είκοσι χρόνια ζωής της δεν καλύπτουν την ενέργεια που </w:t>
      </w:r>
      <w:r w:rsidR="001C4487">
        <w:rPr>
          <w:rFonts w:eastAsia="Times New Roman" w:cs="Times New Roman"/>
          <w:sz w:val="20"/>
          <w:szCs w:val="20"/>
          <w:lang w:eastAsia="el-GR"/>
        </w:rPr>
        <w:t xml:space="preserve">έχει </w:t>
      </w:r>
      <w:r w:rsidR="00055198">
        <w:rPr>
          <w:rFonts w:eastAsia="Times New Roman" w:cs="Times New Roman"/>
          <w:sz w:val="20"/>
          <w:szCs w:val="20"/>
          <w:lang w:eastAsia="el-GR"/>
        </w:rPr>
        <w:t>δαπανηθεί</w:t>
      </w:r>
      <w:r w:rsidR="001C4487">
        <w:rPr>
          <w:rFonts w:eastAsia="Times New Roman" w:cs="Times New Roman"/>
          <w:sz w:val="20"/>
          <w:szCs w:val="20"/>
          <w:lang w:eastAsia="el-GR"/>
        </w:rPr>
        <w:t xml:space="preserve"> για την κατασκευή της</w:t>
      </w:r>
      <w:r w:rsidR="00055198">
        <w:rPr>
          <w:rFonts w:eastAsia="Times New Roman" w:cs="Times New Roman"/>
          <w:sz w:val="20"/>
          <w:szCs w:val="20"/>
          <w:lang w:eastAsia="el-GR"/>
        </w:rPr>
        <w:t>.</w:t>
      </w:r>
    </w:p>
    <w:p w:rsidR="001C4487" w:rsidRDefault="001C4487" w:rsidP="00D966B4">
      <w:pPr>
        <w:pStyle w:val="a5"/>
        <w:widowControl/>
        <w:autoSpaceDE/>
        <w:autoSpaceDN/>
        <w:ind w:left="0" w:firstLine="142"/>
        <w:jc w:val="both"/>
        <w:rPr>
          <w:rFonts w:eastAsia="Times New Roman" w:cs="Times New Roman"/>
          <w:sz w:val="20"/>
          <w:szCs w:val="20"/>
          <w:lang w:eastAsia="el-GR"/>
        </w:rPr>
      </w:pPr>
      <w:r>
        <w:rPr>
          <w:rFonts w:eastAsia="Times New Roman" w:cs="Times New Roman"/>
          <w:sz w:val="20"/>
          <w:szCs w:val="20"/>
          <w:lang w:eastAsia="el-GR"/>
        </w:rPr>
        <w:t xml:space="preserve"> Συμφωνώ με τις θέσεις του κ. Γαγλία για τις επιπτώσεις στο περιβάλλον και θέλω να τονίσω τις επιπτώσεις στην υγεία και την ασφάλεια των ανθρώπων, που κατοικούν κοντά σε ανεμογεννήτριες.</w:t>
      </w:r>
    </w:p>
    <w:p w:rsidR="001C4487" w:rsidRDefault="001C4487" w:rsidP="00D966B4">
      <w:pPr>
        <w:pStyle w:val="a5"/>
        <w:widowControl/>
        <w:autoSpaceDE/>
        <w:autoSpaceDN/>
        <w:ind w:left="0" w:firstLine="142"/>
        <w:jc w:val="both"/>
        <w:rPr>
          <w:rFonts w:eastAsia="Times New Roman" w:cs="Times New Roman"/>
          <w:sz w:val="20"/>
          <w:szCs w:val="20"/>
          <w:lang w:eastAsia="el-GR"/>
        </w:rPr>
      </w:pPr>
      <w:r>
        <w:rPr>
          <w:rFonts w:eastAsia="Times New Roman" w:cs="Times New Roman"/>
          <w:sz w:val="20"/>
          <w:szCs w:val="20"/>
          <w:lang w:eastAsia="el-GR"/>
        </w:rPr>
        <w:t>Δεν έχουμε αντίρρηση να συμπληρωθεί το υβριδικό με δύο τρεις ανεμογεννήτριες ακόμα. Επίσης μπορεί να συζητηθούν άλλες μορφές ενέργειες όπως π.χ. η γεωθερμία.</w:t>
      </w:r>
      <w:r w:rsidR="00625BFA">
        <w:rPr>
          <w:rFonts w:eastAsia="Times New Roman" w:cs="Times New Roman"/>
          <w:sz w:val="20"/>
          <w:szCs w:val="20"/>
          <w:lang w:eastAsia="el-GR"/>
        </w:rPr>
        <w:t>»</w:t>
      </w:r>
      <w:r>
        <w:rPr>
          <w:rFonts w:eastAsia="Times New Roman" w:cs="Times New Roman"/>
          <w:sz w:val="20"/>
          <w:szCs w:val="20"/>
          <w:lang w:eastAsia="el-GR"/>
        </w:rPr>
        <w:t xml:space="preserve"> </w:t>
      </w:r>
    </w:p>
    <w:p w:rsidR="001C4487" w:rsidRDefault="001C4487" w:rsidP="00D966B4">
      <w:pPr>
        <w:pStyle w:val="a5"/>
        <w:widowControl/>
        <w:autoSpaceDE/>
        <w:autoSpaceDN/>
        <w:ind w:left="0" w:firstLine="142"/>
        <w:jc w:val="both"/>
        <w:rPr>
          <w:rFonts w:eastAsia="Times New Roman" w:cs="Times New Roman"/>
          <w:sz w:val="20"/>
          <w:szCs w:val="20"/>
          <w:lang w:eastAsia="el-GR"/>
        </w:rPr>
      </w:pPr>
      <w:r>
        <w:rPr>
          <w:rFonts w:eastAsia="Times New Roman" w:cs="Times New Roman"/>
          <w:sz w:val="20"/>
          <w:szCs w:val="20"/>
          <w:lang w:eastAsia="el-GR"/>
        </w:rPr>
        <w:t xml:space="preserve">Η δημοτική σύμβουλος </w:t>
      </w:r>
      <w:r w:rsidRPr="00625BFA">
        <w:rPr>
          <w:rFonts w:eastAsia="Times New Roman" w:cs="Times New Roman"/>
          <w:b/>
          <w:sz w:val="20"/>
          <w:szCs w:val="20"/>
          <w:lang w:eastAsia="el-GR"/>
        </w:rPr>
        <w:t>κ. Μ. Μπινίκου</w:t>
      </w:r>
      <w:r>
        <w:rPr>
          <w:rFonts w:eastAsia="Times New Roman" w:cs="Times New Roman"/>
          <w:sz w:val="20"/>
          <w:szCs w:val="20"/>
          <w:lang w:eastAsia="el-GR"/>
        </w:rPr>
        <w:t xml:space="preserve"> υπενθύμισε την ομόφωνη απόφαση του Δημοτικού Συμβουλίου το 2012, που έλεγε ότι δεν θέλουμε στο νησί μας αυτό το έργο των 110 ανεμογεννητριών. Επανήλθε τώρα, γιατί με τον νόμο Χατζηδάκη δεν λαμβάνεται υπόψη η γνώμη των τοπικών κοινωνιών. </w:t>
      </w:r>
      <w:r w:rsidR="00A5228B">
        <w:rPr>
          <w:rFonts w:eastAsia="Times New Roman" w:cs="Times New Roman"/>
          <w:sz w:val="20"/>
          <w:szCs w:val="20"/>
          <w:lang w:eastAsia="el-GR"/>
        </w:rPr>
        <w:t>Α</w:t>
      </w:r>
      <w:r>
        <w:rPr>
          <w:rFonts w:eastAsia="Times New Roman" w:cs="Times New Roman"/>
          <w:sz w:val="20"/>
          <w:szCs w:val="20"/>
          <w:lang w:eastAsia="el-GR"/>
        </w:rPr>
        <w:t>φού υπάρχει σύμπνοια σε αυτό το θέμα</w:t>
      </w:r>
      <w:r w:rsidR="00A5228B">
        <w:rPr>
          <w:rFonts w:eastAsia="Times New Roman" w:cs="Times New Roman"/>
          <w:sz w:val="20"/>
          <w:szCs w:val="20"/>
          <w:lang w:eastAsia="el-GR"/>
        </w:rPr>
        <w:t>, καλό θα ήταν να βγει ένα κείμενο που θα δείχνει πόσο σημαντικό είναι αυτό το βουνό για το νησί μας.</w:t>
      </w:r>
    </w:p>
    <w:p w:rsidR="00237BBE" w:rsidRDefault="00237BBE" w:rsidP="00237BBE">
      <w:pPr>
        <w:pStyle w:val="a0"/>
        <w:jc w:val="both"/>
        <w:rPr>
          <w:b/>
        </w:rPr>
      </w:pPr>
      <w:r>
        <w:rPr>
          <w:rFonts w:eastAsia="Times New Roman" w:cs="Times New Roman"/>
          <w:lang w:eastAsia="el-GR"/>
        </w:rPr>
        <w:t xml:space="preserve">Ο Πρόεδρος του Δημοτικού συμβουλίου </w:t>
      </w:r>
      <w:r w:rsidR="00A97C42">
        <w:rPr>
          <w:rFonts w:eastAsia="Times New Roman" w:cs="Times New Roman"/>
          <w:lang w:eastAsia="el-GR"/>
        </w:rPr>
        <w:t xml:space="preserve">κ. Π. Καραγιαννάκης </w:t>
      </w:r>
      <w:r>
        <w:rPr>
          <w:rFonts w:eastAsia="Times New Roman" w:cs="Times New Roman"/>
          <w:lang w:eastAsia="el-GR"/>
        </w:rPr>
        <w:t>πρότεινε έναν συγκερασμό των απόψεων σε ένα σύντομο σχέδιο ψηφίσματος:</w:t>
      </w:r>
      <w:r w:rsidRPr="00237BBE">
        <w:rPr>
          <w:b/>
        </w:rPr>
        <w:t xml:space="preserve"> </w:t>
      </w:r>
      <w:r w:rsidRPr="0071138F">
        <w:rPr>
          <w:b/>
        </w:rPr>
        <w:t>Το Δημοτικό συμβούλιο Ικαρίας δηλώνει ότι είναι απέναντι σε κάθε σχεδιασμό για εγκατάσταση ΒΑΠΕ στην Ικαρία. Ζητά την ακύρωση της απόφασης της ΡΑΕ αλλά και κάθε άλλης καταστροφικής απόφασης</w:t>
      </w:r>
      <w:r>
        <w:rPr>
          <w:b/>
        </w:rPr>
        <w:t xml:space="preserve"> </w:t>
      </w:r>
    </w:p>
    <w:p w:rsidR="00237BBE" w:rsidRPr="005B1CDC" w:rsidRDefault="00237BBE" w:rsidP="00237BBE">
      <w:pPr>
        <w:pStyle w:val="a0"/>
        <w:jc w:val="both"/>
        <w:rPr>
          <w:b/>
        </w:rPr>
      </w:pPr>
      <w:r w:rsidRPr="005B1CDC">
        <w:rPr>
          <w:b/>
        </w:rPr>
        <w:t>Θα υποστηρίξει όσες κινητοποιήσεις διεκδικούν την ακύρωση αυτών των σχεδιασμών</w:t>
      </w:r>
    </w:p>
    <w:p w:rsidR="00237BBE" w:rsidRPr="005B1CDC" w:rsidRDefault="00237BBE" w:rsidP="00D966B4">
      <w:pPr>
        <w:pStyle w:val="a5"/>
        <w:widowControl/>
        <w:autoSpaceDE/>
        <w:autoSpaceDN/>
        <w:ind w:left="0" w:firstLine="142"/>
        <w:jc w:val="both"/>
        <w:rPr>
          <w:rFonts w:eastAsia="Times New Roman" w:cs="Times New Roman"/>
          <w:sz w:val="20"/>
          <w:szCs w:val="20"/>
          <w:lang w:eastAsia="el-GR"/>
        </w:rPr>
      </w:pPr>
    </w:p>
    <w:p w:rsidR="003E15AA" w:rsidRPr="005B1CDC" w:rsidRDefault="003E15AA" w:rsidP="00E07C69">
      <w:pPr>
        <w:pStyle w:val="Heading1"/>
        <w:spacing w:before="0"/>
        <w:ind w:left="0" w:right="-1" w:firstLine="142"/>
        <w:jc w:val="both"/>
        <w:rPr>
          <w:i/>
        </w:rPr>
      </w:pPr>
    </w:p>
    <w:p w:rsidR="00EA61C6" w:rsidRPr="005B1CDC" w:rsidRDefault="000F51CE" w:rsidP="000F51CE">
      <w:pPr>
        <w:pStyle w:val="a0"/>
        <w:jc w:val="both"/>
      </w:pPr>
      <w:r w:rsidRPr="005B1CDC">
        <w:t>Το Δημοτικό Συμβούλιο λαμβάνοντας υπ’ όψιν</w:t>
      </w:r>
      <w:r w:rsidR="005A7344" w:rsidRPr="005B1CDC">
        <w:t xml:space="preserve"> τα</w:t>
      </w:r>
      <w:r w:rsidR="008A7B03" w:rsidRPr="005B1CDC">
        <w:t xml:space="preserve"> </w:t>
      </w:r>
      <w:r w:rsidR="005A7344" w:rsidRPr="005B1CDC">
        <w:t>παραπάνω</w:t>
      </w:r>
      <w:r w:rsidR="00323E6F" w:rsidRPr="005B1CDC">
        <w:t>, με ψήφους</w:t>
      </w:r>
      <w:r w:rsidR="00774DCC" w:rsidRPr="005B1CDC">
        <w:t>:</w:t>
      </w:r>
      <w:r w:rsidR="00323E6F" w:rsidRPr="005B1CDC">
        <w:t xml:space="preserve"> δέκα </w:t>
      </w:r>
      <w:r w:rsidR="00774DCC" w:rsidRPr="005B1CDC">
        <w:t>υπέρ</w:t>
      </w:r>
      <w:r w:rsidR="00323E6F" w:rsidRPr="005B1CDC">
        <w:t xml:space="preserve"> (κ. Π. Καραγιαννάκης, κ. Β. Κακ</w:t>
      </w:r>
      <w:r w:rsidR="00A97C42" w:rsidRPr="005B1CDC">
        <w:t>όγιαννος, κ. Φ. Τσαντές, κ. Ν. Κ</w:t>
      </w:r>
      <w:r w:rsidR="00323E6F" w:rsidRPr="005B1CDC">
        <w:t>αλαμάρας, κ. Δ. Τσαγκά, κ. Φ. Ράπτης, κ. Μ. Μπινίκου, κ. Σ. Πολίτης, κ. Ν. Σταμούλος και κ. Ελ. Κόχυλας)</w:t>
      </w:r>
      <w:r w:rsidR="00036476" w:rsidRPr="005B1CDC">
        <w:t xml:space="preserve"> </w:t>
      </w:r>
    </w:p>
    <w:p w:rsidR="007B2AEE" w:rsidRPr="005B1CDC" w:rsidRDefault="007B2AEE" w:rsidP="007B2AEE">
      <w:pPr>
        <w:widowControl/>
        <w:autoSpaceDE/>
        <w:autoSpaceDN/>
        <w:ind w:right="-7"/>
        <w:jc w:val="both"/>
      </w:pPr>
    </w:p>
    <w:p w:rsidR="00382462" w:rsidRPr="005B1CDC" w:rsidRDefault="00D75A27" w:rsidP="006C29D5">
      <w:pPr>
        <w:pStyle w:val="Heading1"/>
        <w:spacing w:before="0"/>
        <w:ind w:left="284"/>
        <w:jc w:val="center"/>
      </w:pPr>
      <w:r w:rsidRPr="005B1CDC">
        <w:t>ΑΠΟΦΑΣΙΖΕΙ</w:t>
      </w:r>
      <w:r w:rsidR="000044C4" w:rsidRPr="005B1CDC">
        <w:t xml:space="preserve"> </w:t>
      </w:r>
      <w:r w:rsidR="005A7344" w:rsidRPr="005B1CDC">
        <w:t>ΚΑΤΑ ΠΛΕΙΟΨΗΦΙΑ</w:t>
      </w:r>
    </w:p>
    <w:p w:rsidR="00323E6F" w:rsidRPr="005B1CDC" w:rsidRDefault="00323E6F" w:rsidP="006C29D5">
      <w:pPr>
        <w:pStyle w:val="Heading1"/>
        <w:spacing w:before="0"/>
        <w:ind w:left="284"/>
        <w:jc w:val="center"/>
      </w:pPr>
    </w:p>
    <w:p w:rsidR="00323E6F" w:rsidRPr="005B1CDC" w:rsidRDefault="00323E6F" w:rsidP="00323E6F">
      <w:pPr>
        <w:pStyle w:val="a0"/>
        <w:jc w:val="both"/>
        <w:rPr>
          <w:b/>
        </w:rPr>
      </w:pPr>
      <w:r w:rsidRPr="005B1CDC">
        <w:rPr>
          <w:b/>
        </w:rPr>
        <w:t>Το Δημοτικό συμβούλιο Ικαρίας δηλώνει ότι είναι απέναντι σε κάθε σχεδιασμό για εγκατάσταση ΒΑΠΕ στην Ικαρία. Ζητά την ακύρωση της απόφασης της ΡΑΕ αλλά και κάθε άλλης καταστροφικής απόφασης</w:t>
      </w:r>
      <w:r w:rsidR="00237BBE" w:rsidRPr="005B1CDC">
        <w:rPr>
          <w:b/>
        </w:rPr>
        <w:t xml:space="preserve"> </w:t>
      </w:r>
    </w:p>
    <w:p w:rsidR="00237BBE" w:rsidRPr="0071138F" w:rsidRDefault="00237BBE" w:rsidP="00323E6F">
      <w:pPr>
        <w:pStyle w:val="a0"/>
        <w:jc w:val="both"/>
        <w:rPr>
          <w:b/>
        </w:rPr>
      </w:pPr>
      <w:r w:rsidRPr="005B1CDC">
        <w:rPr>
          <w:b/>
        </w:rPr>
        <w:t>Θα υποστηρίξει όσες κινητοποιήσεις διεκδικούν την ακύρωση αυτών των σχεδιασμών</w:t>
      </w:r>
    </w:p>
    <w:p w:rsidR="00274C81" w:rsidRDefault="00274C81" w:rsidP="006C29D5">
      <w:pPr>
        <w:pStyle w:val="Heading1"/>
        <w:spacing w:before="0"/>
        <w:ind w:left="284"/>
        <w:jc w:val="center"/>
      </w:pPr>
    </w:p>
    <w:p w:rsidR="00E11CDC" w:rsidRDefault="00323E6F" w:rsidP="00B51430">
      <w:pPr>
        <w:pStyle w:val="Heading1"/>
        <w:spacing w:before="0"/>
        <w:ind w:left="0"/>
        <w:jc w:val="both"/>
        <w:rPr>
          <w:b w:val="0"/>
        </w:rPr>
      </w:pPr>
      <w:r>
        <w:rPr>
          <w:b w:val="0"/>
        </w:rPr>
        <w:t>Οι δημοτικοί σύμβουλοι της Λαϊκής Συσπείρωσης Ικαρίας και της</w:t>
      </w:r>
      <w:r w:rsidR="00AF65F7">
        <w:rPr>
          <w:b w:val="0"/>
        </w:rPr>
        <w:t xml:space="preserve"> ΑΣΠΙ ψήφισαν </w:t>
      </w:r>
      <w:r>
        <w:rPr>
          <w:b w:val="0"/>
        </w:rPr>
        <w:t>την πρόταση της ΛΑΣ</w:t>
      </w:r>
      <w:r w:rsidR="00AF65F7">
        <w:rPr>
          <w:b w:val="0"/>
        </w:rPr>
        <w:t xml:space="preserve"> (6 πρώτα σημεία)</w:t>
      </w:r>
      <w:r>
        <w:rPr>
          <w:b w:val="0"/>
        </w:rPr>
        <w:t>.</w:t>
      </w:r>
    </w:p>
    <w:p w:rsidR="00323E6F" w:rsidRDefault="00323E6F" w:rsidP="00B51430">
      <w:pPr>
        <w:pStyle w:val="Heading1"/>
        <w:spacing w:before="0"/>
        <w:ind w:left="0"/>
        <w:jc w:val="both"/>
        <w:rPr>
          <w:b w:val="0"/>
        </w:rPr>
      </w:pPr>
    </w:p>
    <w:p w:rsidR="003A743C" w:rsidRDefault="00250E3D" w:rsidP="00F95F0B">
      <w:pPr>
        <w:ind w:right="-7"/>
        <w:jc w:val="both"/>
        <w:rPr>
          <w:b/>
          <w:sz w:val="20"/>
          <w:szCs w:val="20"/>
          <w:u w:val="thick"/>
        </w:rPr>
      </w:pPr>
      <w:r w:rsidRPr="003D3CA0">
        <w:rPr>
          <w:b/>
          <w:sz w:val="20"/>
          <w:szCs w:val="20"/>
          <w:u w:val="thick"/>
        </w:rPr>
        <w:t>Η παρ</w:t>
      </w:r>
      <w:r w:rsidR="007D07C6" w:rsidRPr="003D3CA0">
        <w:rPr>
          <w:b/>
          <w:sz w:val="20"/>
          <w:szCs w:val="20"/>
          <w:u w:val="thick"/>
        </w:rPr>
        <w:t xml:space="preserve">ούσα απόφαση έλαβε αύξοντα αριθμό </w:t>
      </w:r>
      <w:r w:rsidR="00D909B0">
        <w:rPr>
          <w:b/>
          <w:sz w:val="20"/>
          <w:szCs w:val="20"/>
          <w:u w:val="thick"/>
        </w:rPr>
        <w:t>8</w:t>
      </w:r>
      <w:r w:rsidR="005A7344">
        <w:rPr>
          <w:b/>
          <w:sz w:val="20"/>
          <w:szCs w:val="20"/>
          <w:u w:val="thick"/>
        </w:rPr>
        <w:t>3</w:t>
      </w:r>
      <w:r w:rsidR="007D07C6" w:rsidRPr="003D3CA0">
        <w:rPr>
          <w:b/>
          <w:sz w:val="20"/>
          <w:szCs w:val="20"/>
          <w:u w:val="thick"/>
        </w:rPr>
        <w:t>/202</w:t>
      </w:r>
      <w:r w:rsidR="00987B07" w:rsidRPr="003D3CA0">
        <w:rPr>
          <w:b/>
          <w:sz w:val="20"/>
          <w:szCs w:val="20"/>
          <w:u w:val="thick"/>
        </w:rPr>
        <w:t>1</w:t>
      </w:r>
    </w:p>
    <w:p w:rsidR="00A149E4" w:rsidRPr="003D3CA0" w:rsidRDefault="00A149E4" w:rsidP="00F95F0B">
      <w:pPr>
        <w:ind w:right="-7"/>
        <w:jc w:val="both"/>
        <w:rPr>
          <w:b/>
          <w:sz w:val="20"/>
          <w:szCs w:val="20"/>
          <w:u w:val="thick"/>
        </w:rPr>
      </w:pPr>
    </w:p>
    <w:p w:rsidR="00C172DD" w:rsidRDefault="0007294A" w:rsidP="009D27AE">
      <w:pPr>
        <w:pStyle w:val="TableParagraph"/>
        <w:spacing w:line="242" w:lineRule="exact"/>
        <w:rPr>
          <w:b/>
          <w:bCs/>
          <w:sz w:val="20"/>
          <w:szCs w:val="20"/>
        </w:rPr>
      </w:pPr>
      <w:r>
        <w:rPr>
          <w:sz w:val="20"/>
          <w:szCs w:val="20"/>
        </w:rPr>
        <w:t xml:space="preserve"> </w:t>
      </w:r>
      <w:r w:rsidR="00C6251C" w:rsidRPr="00A252B1">
        <w:rPr>
          <w:sz w:val="20"/>
          <w:szCs w:val="20"/>
        </w:rPr>
        <w:t xml:space="preserve">Ύστερα από τα παραπάνω λύθηκε η συνεδρίαση </w:t>
      </w:r>
    </w:p>
    <w:p w:rsidR="00796571" w:rsidRDefault="00796571" w:rsidP="00796571">
      <w:pPr>
        <w:pStyle w:val="Heading1"/>
        <w:spacing w:before="0"/>
        <w:ind w:left="397"/>
      </w:pPr>
      <w:r>
        <w:t xml:space="preserve">      Ο ΠΡΟΕΔΡΟΣ                                                        ΤΑ ΜΕΛΗ</w:t>
      </w:r>
    </w:p>
    <w:p w:rsidR="00796571" w:rsidRDefault="00796571" w:rsidP="00796571">
      <w:pPr>
        <w:pStyle w:val="Heading1"/>
        <w:spacing w:before="0"/>
        <w:ind w:left="397"/>
      </w:pPr>
      <w:r>
        <w:t>του Δημοτικού Συμβουλίου</w:t>
      </w:r>
    </w:p>
    <w:p w:rsidR="00347A98" w:rsidRDefault="00347A98" w:rsidP="00796571">
      <w:pPr>
        <w:pStyle w:val="Heading1"/>
        <w:spacing w:before="0"/>
        <w:ind w:left="397"/>
      </w:pPr>
    </w:p>
    <w:p w:rsidR="006C29D5" w:rsidRDefault="00030BD8" w:rsidP="006C29D5">
      <w:pPr>
        <w:pStyle w:val="Heading1"/>
        <w:spacing w:before="0"/>
        <w:ind w:left="397"/>
        <w:rPr>
          <w:bCs w:val="0"/>
        </w:rPr>
      </w:pPr>
      <w:r w:rsidRPr="00C969D1">
        <w:rPr>
          <w:noProof/>
          <w:lang w:eastAsia="el-GR"/>
        </w:rPr>
        <w:drawing>
          <wp:inline distT="0" distB="0" distL="0" distR="0">
            <wp:extent cx="2076450" cy="438150"/>
            <wp:effectExtent l="19050" t="0" r="0" b="0"/>
            <wp:docPr id="1" name="Εικόνα 1" descr="img5.jpg"/>
            <wp:cNvGraphicFramePr/>
            <a:graphic xmlns:a="http://schemas.openxmlformats.org/drawingml/2006/main">
              <a:graphicData uri="http://schemas.openxmlformats.org/drawingml/2006/picture">
                <pic:pic xmlns:pic="http://schemas.openxmlformats.org/drawingml/2006/picture">
                  <pic:nvPicPr>
                    <pic:cNvPr id="0" name="0 - Εικόνα" descr="img5.jpg"/>
                    <pic:cNvPicPr>
                      <a:picLocks noChangeAspect="1" noChangeArrowheads="1"/>
                    </pic:cNvPicPr>
                  </pic:nvPicPr>
                  <pic:blipFill>
                    <a:blip r:embed="rId10" cstate="print"/>
                    <a:srcRect/>
                    <a:stretch>
                      <a:fillRect/>
                    </a:stretch>
                  </pic:blipFill>
                  <pic:spPr bwMode="auto">
                    <a:xfrm>
                      <a:off x="0" y="0"/>
                      <a:ext cx="2076450" cy="438150"/>
                    </a:xfrm>
                    <a:prstGeom prst="rect">
                      <a:avLst/>
                    </a:prstGeom>
                    <a:noFill/>
                    <a:ln w="9525">
                      <a:noFill/>
                      <a:miter lim="800000"/>
                      <a:headEnd/>
                      <a:tailEnd/>
                    </a:ln>
                  </pic:spPr>
                </pic:pic>
              </a:graphicData>
            </a:graphic>
          </wp:inline>
        </w:drawing>
      </w:r>
    </w:p>
    <w:p w:rsidR="00347A98" w:rsidRDefault="00347A98" w:rsidP="006C29D5">
      <w:pPr>
        <w:pStyle w:val="Heading1"/>
        <w:spacing w:before="0"/>
        <w:ind w:left="397"/>
        <w:rPr>
          <w:bCs w:val="0"/>
        </w:rPr>
      </w:pPr>
    </w:p>
    <w:p w:rsidR="00C346DA" w:rsidRPr="006C29D5" w:rsidRDefault="00C346DA" w:rsidP="006C29D5">
      <w:pPr>
        <w:pStyle w:val="Heading1"/>
        <w:spacing w:before="0"/>
        <w:ind w:left="397"/>
        <w:rPr>
          <w:bCs w:val="0"/>
        </w:rPr>
      </w:pPr>
      <w:r w:rsidRPr="00C346DA">
        <w:rPr>
          <w:bCs w:val="0"/>
        </w:rPr>
        <w:t>Παναγιώτης Καραγιαννάκης</w:t>
      </w:r>
    </w:p>
    <w:tbl>
      <w:tblPr>
        <w:tblStyle w:val="TableNormal"/>
        <w:tblW w:w="0" w:type="auto"/>
        <w:tblInd w:w="720" w:type="dxa"/>
        <w:tblLayout w:type="fixed"/>
        <w:tblLook w:val="01E0"/>
      </w:tblPr>
      <w:tblGrid>
        <w:gridCol w:w="33"/>
        <w:gridCol w:w="20"/>
      </w:tblGrid>
      <w:tr w:rsidR="00796571" w:rsidTr="00796571">
        <w:trPr>
          <w:trHeight w:val="13"/>
        </w:trPr>
        <w:tc>
          <w:tcPr>
            <w:tcW w:w="33" w:type="dxa"/>
          </w:tcPr>
          <w:p w:rsidR="00796571" w:rsidRPr="00796571" w:rsidRDefault="00796571">
            <w:pPr>
              <w:pStyle w:val="TableParagraph"/>
              <w:spacing w:before="16" w:line="223" w:lineRule="exact"/>
              <w:rPr>
                <w:b/>
                <w:sz w:val="20"/>
              </w:rPr>
            </w:pPr>
          </w:p>
        </w:tc>
        <w:tc>
          <w:tcPr>
            <w:tcW w:w="20" w:type="dxa"/>
          </w:tcPr>
          <w:p w:rsidR="00796571" w:rsidRPr="00796571" w:rsidRDefault="00796571">
            <w:pPr>
              <w:pStyle w:val="TableParagraph"/>
              <w:spacing w:before="192"/>
              <w:ind w:left="1261"/>
              <w:rPr>
                <w:b/>
                <w:sz w:val="20"/>
              </w:rPr>
            </w:pPr>
          </w:p>
        </w:tc>
      </w:tr>
    </w:tbl>
    <w:p w:rsidR="00525B8E" w:rsidRDefault="00525B8E" w:rsidP="00987B07">
      <w:pPr>
        <w:jc w:val="both"/>
        <w:rPr>
          <w:b/>
          <w:bCs/>
          <w:sz w:val="20"/>
          <w:szCs w:val="20"/>
        </w:rPr>
      </w:pPr>
    </w:p>
    <w:p w:rsidR="00525B8E" w:rsidRDefault="00525B8E" w:rsidP="00987B07">
      <w:pPr>
        <w:jc w:val="both"/>
        <w:rPr>
          <w:b/>
          <w:bCs/>
          <w:sz w:val="20"/>
          <w:szCs w:val="20"/>
        </w:rPr>
      </w:pPr>
    </w:p>
    <w:p w:rsidR="00412824" w:rsidRDefault="00412824" w:rsidP="00987B07">
      <w:pPr>
        <w:jc w:val="both"/>
        <w:rPr>
          <w:b/>
          <w:bCs/>
          <w:sz w:val="20"/>
          <w:szCs w:val="20"/>
        </w:rPr>
      </w:pPr>
    </w:p>
    <w:p w:rsidR="00412824" w:rsidRDefault="00412824" w:rsidP="00987B07">
      <w:pPr>
        <w:jc w:val="both"/>
        <w:rPr>
          <w:b/>
          <w:bCs/>
          <w:sz w:val="20"/>
          <w:szCs w:val="20"/>
        </w:rPr>
      </w:pPr>
    </w:p>
    <w:p w:rsidR="00412824" w:rsidRDefault="00412824" w:rsidP="00987B07">
      <w:pPr>
        <w:jc w:val="both"/>
        <w:rPr>
          <w:b/>
          <w:bCs/>
          <w:sz w:val="20"/>
          <w:szCs w:val="20"/>
        </w:rPr>
      </w:pPr>
    </w:p>
    <w:p w:rsidR="004E5048" w:rsidRDefault="004E5048" w:rsidP="00987B07">
      <w:pPr>
        <w:jc w:val="both"/>
        <w:rPr>
          <w:b/>
          <w:bCs/>
          <w:sz w:val="20"/>
          <w:szCs w:val="20"/>
        </w:rPr>
      </w:pPr>
    </w:p>
    <w:p w:rsidR="00412824" w:rsidRDefault="00412824" w:rsidP="00987B07">
      <w:pPr>
        <w:jc w:val="both"/>
        <w:rPr>
          <w:b/>
          <w:bCs/>
          <w:sz w:val="20"/>
          <w:szCs w:val="20"/>
        </w:rPr>
      </w:pPr>
    </w:p>
    <w:p w:rsidR="00412824" w:rsidRDefault="00412824" w:rsidP="00987B07">
      <w:pPr>
        <w:jc w:val="both"/>
        <w:rPr>
          <w:b/>
          <w:bCs/>
          <w:sz w:val="20"/>
          <w:szCs w:val="20"/>
        </w:rPr>
      </w:pPr>
    </w:p>
    <w:p w:rsidR="00A97C42" w:rsidRDefault="00A97C42" w:rsidP="00987B07">
      <w:pPr>
        <w:jc w:val="both"/>
        <w:rPr>
          <w:b/>
          <w:bCs/>
          <w:sz w:val="20"/>
          <w:szCs w:val="20"/>
        </w:rPr>
      </w:pPr>
    </w:p>
    <w:p w:rsidR="00A97C42" w:rsidRDefault="00A97C42" w:rsidP="00987B07">
      <w:pPr>
        <w:jc w:val="both"/>
        <w:rPr>
          <w:b/>
          <w:bCs/>
          <w:sz w:val="20"/>
          <w:szCs w:val="20"/>
        </w:rPr>
      </w:pPr>
    </w:p>
    <w:p w:rsidR="00A97C42" w:rsidRDefault="00A97C42" w:rsidP="00987B07">
      <w:pPr>
        <w:jc w:val="both"/>
        <w:rPr>
          <w:b/>
          <w:bCs/>
          <w:sz w:val="20"/>
          <w:szCs w:val="20"/>
        </w:rPr>
      </w:pPr>
    </w:p>
    <w:p w:rsidR="00A97C42" w:rsidRDefault="00A97C42" w:rsidP="00987B07">
      <w:pPr>
        <w:jc w:val="both"/>
        <w:rPr>
          <w:b/>
          <w:bCs/>
          <w:sz w:val="20"/>
          <w:szCs w:val="20"/>
        </w:rPr>
      </w:pPr>
    </w:p>
    <w:p w:rsidR="00A97C42" w:rsidRDefault="00A97C42" w:rsidP="00987B07">
      <w:pPr>
        <w:jc w:val="both"/>
        <w:rPr>
          <w:b/>
          <w:bCs/>
          <w:sz w:val="20"/>
          <w:szCs w:val="20"/>
        </w:rPr>
      </w:pPr>
    </w:p>
    <w:p w:rsidR="00A97C42" w:rsidRDefault="00A97C42" w:rsidP="00987B07">
      <w:pPr>
        <w:jc w:val="both"/>
        <w:rPr>
          <w:b/>
          <w:bCs/>
          <w:sz w:val="20"/>
          <w:szCs w:val="20"/>
        </w:rPr>
      </w:pPr>
    </w:p>
    <w:p w:rsidR="00A97C42" w:rsidRDefault="00A97C42" w:rsidP="00987B07">
      <w:pPr>
        <w:jc w:val="both"/>
        <w:rPr>
          <w:b/>
          <w:bCs/>
          <w:sz w:val="20"/>
          <w:szCs w:val="20"/>
        </w:rPr>
      </w:pPr>
    </w:p>
    <w:p w:rsidR="00A97C42" w:rsidRDefault="00A97C42" w:rsidP="00987B07">
      <w:pPr>
        <w:jc w:val="both"/>
        <w:rPr>
          <w:b/>
          <w:bCs/>
          <w:sz w:val="20"/>
          <w:szCs w:val="20"/>
        </w:rPr>
      </w:pPr>
    </w:p>
    <w:p w:rsidR="00A97C42" w:rsidRDefault="00A97C42" w:rsidP="00987B07">
      <w:pPr>
        <w:jc w:val="both"/>
        <w:rPr>
          <w:b/>
          <w:bCs/>
          <w:sz w:val="20"/>
          <w:szCs w:val="20"/>
        </w:rPr>
      </w:pPr>
    </w:p>
    <w:p w:rsidR="00A97C42" w:rsidRDefault="00A97C42" w:rsidP="00987B07">
      <w:pPr>
        <w:jc w:val="both"/>
        <w:rPr>
          <w:b/>
          <w:bCs/>
          <w:sz w:val="20"/>
          <w:szCs w:val="20"/>
        </w:rPr>
      </w:pPr>
    </w:p>
    <w:p w:rsidR="00A97C42" w:rsidRDefault="00A97C42" w:rsidP="00987B07">
      <w:pPr>
        <w:jc w:val="both"/>
        <w:rPr>
          <w:b/>
          <w:bCs/>
          <w:sz w:val="20"/>
          <w:szCs w:val="20"/>
        </w:rPr>
      </w:pPr>
    </w:p>
    <w:p w:rsidR="00A97C42" w:rsidRDefault="00A97C42" w:rsidP="00987B07">
      <w:pPr>
        <w:jc w:val="both"/>
        <w:rPr>
          <w:b/>
          <w:bCs/>
          <w:sz w:val="20"/>
          <w:szCs w:val="20"/>
        </w:rPr>
      </w:pPr>
    </w:p>
    <w:p w:rsidR="00A97C42" w:rsidRDefault="00A97C42" w:rsidP="00987B07">
      <w:pPr>
        <w:jc w:val="both"/>
        <w:rPr>
          <w:b/>
          <w:bCs/>
          <w:sz w:val="20"/>
          <w:szCs w:val="20"/>
        </w:rPr>
      </w:pPr>
    </w:p>
    <w:p w:rsidR="00A97C42" w:rsidRDefault="00A97C42" w:rsidP="00987B07">
      <w:pPr>
        <w:jc w:val="both"/>
        <w:rPr>
          <w:b/>
          <w:bCs/>
          <w:sz w:val="20"/>
          <w:szCs w:val="20"/>
        </w:rPr>
      </w:pPr>
    </w:p>
    <w:p w:rsidR="00A97C42" w:rsidRDefault="00A97C42" w:rsidP="00987B07">
      <w:pPr>
        <w:jc w:val="both"/>
        <w:rPr>
          <w:b/>
          <w:bCs/>
          <w:sz w:val="20"/>
          <w:szCs w:val="20"/>
        </w:rPr>
      </w:pPr>
    </w:p>
    <w:p w:rsidR="00A97C42" w:rsidRDefault="00A97C42" w:rsidP="00987B07">
      <w:pPr>
        <w:jc w:val="both"/>
        <w:rPr>
          <w:b/>
          <w:bCs/>
          <w:sz w:val="20"/>
          <w:szCs w:val="20"/>
        </w:rPr>
      </w:pPr>
    </w:p>
    <w:p w:rsidR="00A97C42" w:rsidRDefault="00A97C42" w:rsidP="00987B07">
      <w:pPr>
        <w:jc w:val="both"/>
        <w:rPr>
          <w:b/>
          <w:bCs/>
          <w:sz w:val="20"/>
          <w:szCs w:val="20"/>
        </w:rPr>
      </w:pPr>
    </w:p>
    <w:p w:rsidR="00A97C42" w:rsidRDefault="00A97C42" w:rsidP="00987B07">
      <w:pPr>
        <w:jc w:val="both"/>
        <w:rPr>
          <w:b/>
          <w:bCs/>
          <w:sz w:val="20"/>
          <w:szCs w:val="20"/>
        </w:rPr>
      </w:pPr>
    </w:p>
    <w:p w:rsidR="00A97C42" w:rsidRDefault="00A97C42" w:rsidP="00987B07">
      <w:pPr>
        <w:jc w:val="both"/>
        <w:rPr>
          <w:b/>
          <w:bCs/>
          <w:sz w:val="20"/>
          <w:szCs w:val="20"/>
        </w:rPr>
      </w:pPr>
    </w:p>
    <w:p w:rsidR="00A97C42" w:rsidRDefault="00A97C42" w:rsidP="00987B07">
      <w:pPr>
        <w:jc w:val="both"/>
        <w:rPr>
          <w:b/>
          <w:bCs/>
          <w:sz w:val="20"/>
          <w:szCs w:val="20"/>
        </w:rPr>
      </w:pPr>
    </w:p>
    <w:p w:rsidR="00A97C42" w:rsidRDefault="00A97C42" w:rsidP="00987B07">
      <w:pPr>
        <w:jc w:val="both"/>
        <w:rPr>
          <w:b/>
          <w:bCs/>
          <w:sz w:val="20"/>
          <w:szCs w:val="20"/>
        </w:rPr>
      </w:pPr>
    </w:p>
    <w:p w:rsidR="00A97C42" w:rsidRDefault="00A97C42" w:rsidP="00987B07">
      <w:pPr>
        <w:jc w:val="both"/>
        <w:rPr>
          <w:b/>
          <w:bCs/>
          <w:sz w:val="20"/>
          <w:szCs w:val="20"/>
        </w:rPr>
      </w:pPr>
    </w:p>
    <w:p w:rsidR="00A97C42" w:rsidRDefault="00A97C42" w:rsidP="00987B07">
      <w:pPr>
        <w:jc w:val="both"/>
        <w:rPr>
          <w:b/>
          <w:bCs/>
          <w:sz w:val="20"/>
          <w:szCs w:val="20"/>
        </w:rPr>
      </w:pPr>
    </w:p>
    <w:p w:rsidR="00A97C42" w:rsidRDefault="00A97C42" w:rsidP="00987B07">
      <w:pPr>
        <w:jc w:val="both"/>
        <w:rPr>
          <w:b/>
          <w:bCs/>
          <w:sz w:val="20"/>
          <w:szCs w:val="20"/>
        </w:rPr>
      </w:pPr>
    </w:p>
    <w:p w:rsidR="00A97C42" w:rsidRDefault="00A97C42" w:rsidP="00987B07">
      <w:pPr>
        <w:jc w:val="both"/>
        <w:rPr>
          <w:b/>
          <w:bCs/>
          <w:sz w:val="20"/>
          <w:szCs w:val="20"/>
        </w:rPr>
      </w:pPr>
    </w:p>
    <w:p w:rsidR="00A97C42" w:rsidRDefault="00A97C42" w:rsidP="00987B07">
      <w:pPr>
        <w:jc w:val="both"/>
        <w:rPr>
          <w:b/>
          <w:bCs/>
          <w:sz w:val="20"/>
          <w:szCs w:val="20"/>
        </w:rPr>
      </w:pPr>
    </w:p>
    <w:p w:rsidR="00A97C42" w:rsidRDefault="00A97C42" w:rsidP="00987B07">
      <w:pPr>
        <w:jc w:val="both"/>
        <w:rPr>
          <w:b/>
          <w:bCs/>
          <w:sz w:val="20"/>
          <w:szCs w:val="20"/>
        </w:rPr>
      </w:pPr>
    </w:p>
    <w:p w:rsidR="00A97C42" w:rsidRDefault="00A97C42" w:rsidP="00987B07">
      <w:pPr>
        <w:jc w:val="both"/>
        <w:rPr>
          <w:b/>
          <w:bCs/>
          <w:sz w:val="20"/>
          <w:szCs w:val="20"/>
        </w:rPr>
      </w:pPr>
    </w:p>
    <w:p w:rsidR="00A97C42" w:rsidRDefault="00A97C42" w:rsidP="00987B07">
      <w:pPr>
        <w:jc w:val="both"/>
        <w:rPr>
          <w:b/>
          <w:bCs/>
          <w:sz w:val="20"/>
          <w:szCs w:val="20"/>
        </w:rPr>
      </w:pPr>
    </w:p>
    <w:p w:rsidR="00A97C42" w:rsidRDefault="00A97C42" w:rsidP="00987B07">
      <w:pPr>
        <w:jc w:val="both"/>
        <w:rPr>
          <w:b/>
          <w:bCs/>
          <w:sz w:val="20"/>
          <w:szCs w:val="20"/>
        </w:rPr>
      </w:pPr>
      <w:r w:rsidRPr="00A97C42">
        <w:rPr>
          <w:b/>
          <w:bCs/>
          <w:noProof/>
          <w:sz w:val="20"/>
          <w:szCs w:val="20"/>
          <w:lang w:eastAsia="el-GR"/>
        </w:rPr>
        <w:drawing>
          <wp:inline distT="0" distB="0" distL="0" distR="0">
            <wp:extent cx="552450" cy="554165"/>
            <wp:effectExtent l="1905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62326" cy="564072"/>
                    </a:xfrm>
                    <a:prstGeom prst="rect">
                      <a:avLst/>
                    </a:prstGeom>
                  </pic:spPr>
                </pic:pic>
              </a:graphicData>
            </a:graphic>
          </wp:inline>
        </w:drawing>
      </w:r>
    </w:p>
    <w:p w:rsidR="00A97C42" w:rsidRDefault="00A97C42" w:rsidP="00987B07">
      <w:pPr>
        <w:jc w:val="both"/>
        <w:rPr>
          <w:b/>
          <w:bCs/>
          <w:sz w:val="20"/>
          <w:szCs w:val="20"/>
        </w:rPr>
      </w:pPr>
    </w:p>
    <w:p w:rsidR="00987B07" w:rsidRPr="00B20222" w:rsidRDefault="00987B07" w:rsidP="00987B07">
      <w:pPr>
        <w:jc w:val="both"/>
        <w:rPr>
          <w:b/>
          <w:bCs/>
          <w:sz w:val="20"/>
          <w:szCs w:val="20"/>
        </w:rPr>
      </w:pPr>
      <w:r>
        <w:rPr>
          <w:b/>
          <w:bCs/>
          <w:sz w:val="20"/>
          <w:szCs w:val="20"/>
        </w:rPr>
        <w:t xml:space="preserve">ΕΛΛΗΝΙΚΗ </w:t>
      </w:r>
      <w:r w:rsidRPr="00B20222">
        <w:rPr>
          <w:b/>
          <w:bCs/>
          <w:sz w:val="20"/>
          <w:szCs w:val="20"/>
        </w:rPr>
        <w:t>ΔΗΜΟΚΡΑΤΙΑ</w:t>
      </w:r>
      <w:r w:rsidRPr="00B20222">
        <w:rPr>
          <w:sz w:val="20"/>
          <w:szCs w:val="20"/>
        </w:rPr>
        <w:t xml:space="preserve">                      </w:t>
      </w:r>
      <w:r w:rsidR="005007C0" w:rsidRPr="00B20222">
        <w:rPr>
          <w:sz w:val="20"/>
          <w:szCs w:val="20"/>
        </w:rPr>
        <w:t xml:space="preserve">                               </w:t>
      </w:r>
      <w:r w:rsidRPr="00B20222">
        <w:rPr>
          <w:sz w:val="20"/>
          <w:szCs w:val="20"/>
        </w:rPr>
        <w:t>Ικαρία,</w:t>
      </w:r>
      <w:r w:rsidR="000A0E9F">
        <w:rPr>
          <w:sz w:val="20"/>
          <w:szCs w:val="20"/>
        </w:rPr>
        <w:t>….</w:t>
      </w:r>
      <w:r w:rsidRPr="00B20222">
        <w:rPr>
          <w:sz w:val="20"/>
          <w:szCs w:val="20"/>
        </w:rPr>
        <w:t>/</w:t>
      </w:r>
      <w:r w:rsidR="00B20222" w:rsidRPr="00B20222">
        <w:rPr>
          <w:sz w:val="20"/>
          <w:szCs w:val="20"/>
        </w:rPr>
        <w:t>1</w:t>
      </w:r>
      <w:r w:rsidR="000A0E9F">
        <w:rPr>
          <w:sz w:val="20"/>
          <w:szCs w:val="20"/>
        </w:rPr>
        <w:t>2</w:t>
      </w:r>
      <w:r w:rsidRPr="00B20222">
        <w:rPr>
          <w:sz w:val="20"/>
          <w:szCs w:val="20"/>
        </w:rPr>
        <w:t>/20</w:t>
      </w:r>
      <w:r w:rsidR="006B304F" w:rsidRPr="00B20222">
        <w:rPr>
          <w:sz w:val="20"/>
          <w:szCs w:val="20"/>
        </w:rPr>
        <w:t>21</w:t>
      </w:r>
    </w:p>
    <w:p w:rsidR="00987B07" w:rsidRDefault="00987B07" w:rsidP="00987B07">
      <w:pPr>
        <w:jc w:val="both"/>
        <w:rPr>
          <w:b/>
          <w:bCs/>
          <w:sz w:val="20"/>
          <w:szCs w:val="20"/>
        </w:rPr>
      </w:pPr>
      <w:r w:rsidRPr="00B20222">
        <w:rPr>
          <w:b/>
          <w:bCs/>
          <w:sz w:val="20"/>
          <w:szCs w:val="20"/>
        </w:rPr>
        <w:t>ΝΟΜΟΣ ΣΑΜΟΥ</w:t>
      </w:r>
      <w:r w:rsidRPr="00B20222">
        <w:rPr>
          <w:sz w:val="20"/>
          <w:szCs w:val="20"/>
        </w:rPr>
        <w:t xml:space="preserve">                                                                   Αριθμ. Πρωτ.:</w:t>
      </w:r>
      <w:r>
        <w:rPr>
          <w:sz w:val="20"/>
          <w:szCs w:val="20"/>
        </w:rPr>
        <w:t xml:space="preserve">                                                                                                                                </w:t>
      </w:r>
    </w:p>
    <w:p w:rsidR="00987B07" w:rsidRDefault="00987B07" w:rsidP="00987B07">
      <w:pPr>
        <w:jc w:val="both"/>
        <w:rPr>
          <w:sz w:val="20"/>
          <w:szCs w:val="20"/>
        </w:rPr>
      </w:pPr>
      <w:r>
        <w:rPr>
          <w:b/>
          <w:bCs/>
          <w:sz w:val="20"/>
          <w:szCs w:val="20"/>
        </w:rPr>
        <w:t xml:space="preserve">ΔΗΜΟΣ ΙΚΑΡΙΑΣ                                                            </w:t>
      </w:r>
      <w:r>
        <w:rPr>
          <w:sz w:val="20"/>
          <w:szCs w:val="20"/>
        </w:rPr>
        <w:tab/>
        <w:t xml:space="preserve">                                                                                                                                 </w:t>
      </w:r>
    </w:p>
    <w:p w:rsidR="006B304F" w:rsidRDefault="006B304F" w:rsidP="006B304F">
      <w:pPr>
        <w:pStyle w:val="a0"/>
        <w:ind w:right="-9"/>
      </w:pPr>
      <w:r>
        <w:t>Ταχ. Διεύθυνση: Άγιος Κήρυκος</w:t>
      </w:r>
      <w:r>
        <w:rPr>
          <w:spacing w:val="-13"/>
        </w:rPr>
        <w:t xml:space="preserve"> </w:t>
      </w:r>
      <w:r>
        <w:t xml:space="preserve">Ικαρίας </w:t>
      </w:r>
    </w:p>
    <w:p w:rsidR="006B304F" w:rsidRDefault="006B304F" w:rsidP="006B304F">
      <w:pPr>
        <w:pStyle w:val="a0"/>
        <w:ind w:right="-9"/>
      </w:pPr>
      <w:r>
        <w:t>Ταχ. Κώδικας :</w:t>
      </w:r>
      <w:r>
        <w:rPr>
          <w:spacing w:val="-5"/>
        </w:rPr>
        <w:t xml:space="preserve"> </w:t>
      </w:r>
      <w:r>
        <w:t>83300</w:t>
      </w:r>
    </w:p>
    <w:p w:rsidR="006B304F" w:rsidRPr="006B304F" w:rsidRDefault="006B304F" w:rsidP="006B304F">
      <w:pPr>
        <w:pStyle w:val="a0"/>
        <w:tabs>
          <w:tab w:val="left" w:pos="1210"/>
        </w:tabs>
        <w:spacing w:before="1" w:line="243" w:lineRule="exact"/>
        <w:rPr>
          <w:lang w:val="en-US"/>
        </w:rPr>
      </w:pPr>
      <w:r>
        <w:t>Τηλ</w:t>
      </w:r>
      <w:r w:rsidRPr="006B304F">
        <w:rPr>
          <w:lang w:val="en-US"/>
        </w:rPr>
        <w:t>.</w:t>
      </w:r>
      <w:r w:rsidRPr="006B304F">
        <w:rPr>
          <w:spacing w:val="-4"/>
          <w:lang w:val="en-US"/>
        </w:rPr>
        <w:t xml:space="preserve"> </w:t>
      </w:r>
      <w:r w:rsidRPr="006B304F">
        <w:rPr>
          <w:lang w:val="en-US"/>
        </w:rPr>
        <w:t>:2275350420,-412</w:t>
      </w:r>
    </w:p>
    <w:p w:rsidR="006B304F" w:rsidRPr="006B304F" w:rsidRDefault="006B304F" w:rsidP="006B304F">
      <w:pPr>
        <w:pStyle w:val="a0"/>
        <w:tabs>
          <w:tab w:val="left" w:pos="1193"/>
        </w:tabs>
        <w:spacing w:line="242" w:lineRule="exact"/>
        <w:rPr>
          <w:lang w:val="en-US"/>
        </w:rPr>
      </w:pPr>
      <w:r w:rsidRPr="006B304F">
        <w:rPr>
          <w:lang w:val="en-US"/>
        </w:rPr>
        <w:t>Fax</w:t>
      </w:r>
      <w:r w:rsidRPr="006B304F">
        <w:rPr>
          <w:spacing w:val="67"/>
          <w:lang w:val="en-US"/>
        </w:rPr>
        <w:t xml:space="preserve"> </w:t>
      </w:r>
      <w:r w:rsidRPr="006B304F">
        <w:rPr>
          <w:lang w:val="en-US"/>
        </w:rPr>
        <w:t>:2275022215</w:t>
      </w:r>
    </w:p>
    <w:p w:rsidR="00751237" w:rsidRDefault="006B304F" w:rsidP="00751237">
      <w:pPr>
        <w:pStyle w:val="a0"/>
        <w:spacing w:line="243" w:lineRule="exact"/>
        <w:rPr>
          <w:lang w:val="en-US"/>
        </w:rPr>
      </w:pPr>
      <w:r w:rsidRPr="006B304F">
        <w:rPr>
          <w:lang w:val="en-US"/>
        </w:rPr>
        <w:t xml:space="preserve">Email: </w:t>
      </w:r>
      <w:hyperlink r:id="rId11" w:history="1">
        <w:r w:rsidR="00751237" w:rsidRPr="008F7864">
          <w:rPr>
            <w:rStyle w:val="-"/>
            <w:lang w:val="en-US"/>
          </w:rPr>
          <w:t>gram@ikaria.gov.gr</w:t>
        </w:r>
      </w:hyperlink>
    </w:p>
    <w:p w:rsidR="00987B07" w:rsidRPr="006B304F" w:rsidRDefault="00987B07" w:rsidP="00751237">
      <w:pPr>
        <w:pStyle w:val="a0"/>
        <w:spacing w:line="243" w:lineRule="exact"/>
        <w:rPr>
          <w:lang w:val="en-US"/>
        </w:rPr>
      </w:pPr>
      <w:r w:rsidRPr="006B304F">
        <w:rPr>
          <w:lang w:val="en-US"/>
        </w:rPr>
        <w:t xml:space="preserve"> </w:t>
      </w:r>
    </w:p>
    <w:p w:rsidR="00987B07" w:rsidRPr="006B304F" w:rsidRDefault="00987B07" w:rsidP="00987B07">
      <w:pPr>
        <w:jc w:val="both"/>
        <w:rPr>
          <w:sz w:val="20"/>
          <w:szCs w:val="20"/>
          <w:lang w:val="en-US"/>
        </w:rPr>
      </w:pPr>
      <w:r w:rsidRPr="006B304F">
        <w:rPr>
          <w:sz w:val="20"/>
          <w:szCs w:val="20"/>
          <w:lang w:val="en-US"/>
        </w:rPr>
        <w:t xml:space="preserve">           </w:t>
      </w:r>
      <w:r w:rsidRPr="006B304F">
        <w:rPr>
          <w:sz w:val="20"/>
          <w:szCs w:val="20"/>
          <w:lang w:val="en-US"/>
        </w:rPr>
        <w:tab/>
      </w:r>
      <w:r w:rsidRPr="006B304F">
        <w:rPr>
          <w:sz w:val="20"/>
          <w:szCs w:val="20"/>
          <w:lang w:val="en-US"/>
        </w:rPr>
        <w:tab/>
      </w:r>
      <w:r w:rsidRPr="006B304F">
        <w:rPr>
          <w:sz w:val="20"/>
          <w:szCs w:val="20"/>
          <w:lang w:val="en-US"/>
        </w:rPr>
        <w:tab/>
      </w:r>
      <w:r w:rsidRPr="006B304F">
        <w:rPr>
          <w:sz w:val="20"/>
          <w:szCs w:val="20"/>
          <w:lang w:val="en-US"/>
        </w:rPr>
        <w:tab/>
      </w:r>
      <w:r w:rsidRPr="006B304F">
        <w:rPr>
          <w:sz w:val="20"/>
          <w:szCs w:val="20"/>
          <w:lang w:val="en-US"/>
        </w:rPr>
        <w:tab/>
      </w:r>
    </w:p>
    <w:p w:rsidR="00987B07" w:rsidRDefault="00987B07" w:rsidP="00987B07">
      <w:pPr>
        <w:jc w:val="right"/>
        <w:rPr>
          <w:b/>
          <w:bCs/>
          <w:sz w:val="20"/>
          <w:szCs w:val="20"/>
        </w:rPr>
      </w:pPr>
      <w:r w:rsidRPr="006B304F">
        <w:rPr>
          <w:sz w:val="20"/>
          <w:szCs w:val="20"/>
          <w:lang w:val="en-US"/>
        </w:rPr>
        <w:t xml:space="preserve">               </w:t>
      </w:r>
      <w:r>
        <w:rPr>
          <w:b/>
          <w:bCs/>
          <w:sz w:val="20"/>
          <w:szCs w:val="20"/>
        </w:rPr>
        <w:t>Προς:</w:t>
      </w:r>
      <w:r w:rsidRPr="00FC76C3">
        <w:rPr>
          <w:b/>
          <w:bCs/>
          <w:sz w:val="20"/>
          <w:szCs w:val="20"/>
        </w:rPr>
        <w:t xml:space="preserve"> </w:t>
      </w:r>
      <w:r>
        <w:rPr>
          <w:b/>
          <w:bCs/>
          <w:sz w:val="20"/>
          <w:szCs w:val="20"/>
        </w:rPr>
        <w:t>Αποκεντρωμένη Διοίκηση Αιγαίου</w:t>
      </w:r>
    </w:p>
    <w:p w:rsidR="00987B07" w:rsidRDefault="00987B07" w:rsidP="00987B07">
      <w:pPr>
        <w:jc w:val="right"/>
        <w:rPr>
          <w:sz w:val="20"/>
          <w:szCs w:val="20"/>
        </w:rPr>
      </w:pPr>
      <w:r>
        <w:rPr>
          <w:sz w:val="20"/>
          <w:szCs w:val="20"/>
        </w:rPr>
        <w:tab/>
      </w:r>
      <w:r>
        <w:rPr>
          <w:sz w:val="20"/>
          <w:szCs w:val="20"/>
        </w:rPr>
        <w:tab/>
      </w:r>
      <w:r>
        <w:rPr>
          <w:sz w:val="20"/>
          <w:szCs w:val="20"/>
        </w:rPr>
        <w:tab/>
      </w:r>
      <w:r>
        <w:rPr>
          <w:sz w:val="20"/>
          <w:szCs w:val="20"/>
        </w:rPr>
        <w:tab/>
        <w:t xml:space="preserve">           Γενική Δ/νση Εσωτερικής Λειτουργίας</w:t>
      </w:r>
    </w:p>
    <w:p w:rsidR="00987B07" w:rsidRDefault="00987B07" w:rsidP="00987B07">
      <w:pPr>
        <w:jc w:val="right"/>
        <w:rPr>
          <w:sz w:val="20"/>
          <w:szCs w:val="20"/>
        </w:rPr>
      </w:pPr>
      <w:r>
        <w:rPr>
          <w:sz w:val="20"/>
          <w:szCs w:val="20"/>
        </w:rPr>
        <w:tab/>
      </w:r>
      <w:r>
        <w:rPr>
          <w:sz w:val="20"/>
          <w:szCs w:val="20"/>
        </w:rPr>
        <w:tab/>
      </w:r>
      <w:r>
        <w:rPr>
          <w:sz w:val="20"/>
          <w:szCs w:val="20"/>
        </w:rPr>
        <w:tab/>
        <w:t xml:space="preserve">                     Διεύθυνση Διοικητικού – Οικονομικού</w:t>
      </w:r>
    </w:p>
    <w:p w:rsidR="00987B07" w:rsidRDefault="00987B07" w:rsidP="00987B07">
      <w:pPr>
        <w:jc w:val="right"/>
        <w:rPr>
          <w:sz w:val="20"/>
          <w:szCs w:val="20"/>
        </w:rPr>
      </w:pPr>
      <w:r>
        <w:rPr>
          <w:sz w:val="20"/>
          <w:szCs w:val="20"/>
        </w:rPr>
        <w:tab/>
      </w:r>
      <w:r>
        <w:rPr>
          <w:sz w:val="20"/>
          <w:szCs w:val="20"/>
        </w:rPr>
        <w:tab/>
      </w:r>
      <w:r>
        <w:rPr>
          <w:sz w:val="20"/>
          <w:szCs w:val="20"/>
        </w:rPr>
        <w:tab/>
      </w:r>
      <w:r>
        <w:rPr>
          <w:sz w:val="20"/>
          <w:szCs w:val="20"/>
        </w:rPr>
        <w:tab/>
        <w:t xml:space="preserve">           Τμήμα Διοίκησης Νομού Σάμου</w:t>
      </w:r>
    </w:p>
    <w:p w:rsidR="00987B07" w:rsidRDefault="00987B07" w:rsidP="00987B07">
      <w:pPr>
        <w:ind w:left="2880" w:firstLine="720"/>
        <w:jc w:val="both"/>
        <w:rPr>
          <w:b/>
          <w:bCs/>
          <w:sz w:val="20"/>
          <w:szCs w:val="20"/>
        </w:rPr>
      </w:pPr>
      <w:r>
        <w:rPr>
          <w:sz w:val="20"/>
          <w:szCs w:val="20"/>
        </w:rPr>
        <w:tab/>
      </w:r>
      <w:r>
        <w:rPr>
          <w:sz w:val="20"/>
          <w:szCs w:val="20"/>
        </w:rPr>
        <w:tab/>
      </w:r>
      <w:r>
        <w:rPr>
          <w:sz w:val="20"/>
          <w:szCs w:val="20"/>
        </w:rPr>
        <w:tab/>
      </w:r>
      <w:r>
        <w:rPr>
          <w:sz w:val="20"/>
          <w:szCs w:val="20"/>
        </w:rPr>
        <w:tab/>
        <w:t xml:space="preserve"> Πυθαγόρα 9  ΣΑΜΟΣ</w:t>
      </w:r>
    </w:p>
    <w:p w:rsidR="00987B07" w:rsidRDefault="00987B07" w:rsidP="00987B07">
      <w:pPr>
        <w:jc w:val="right"/>
        <w:rPr>
          <w:sz w:val="20"/>
          <w:szCs w:val="20"/>
        </w:rPr>
      </w:pPr>
      <w:r>
        <w:rPr>
          <w:sz w:val="20"/>
          <w:szCs w:val="20"/>
        </w:rPr>
        <w:t xml:space="preserve">  </w:t>
      </w:r>
    </w:p>
    <w:p w:rsidR="00987B07" w:rsidRDefault="00987B07" w:rsidP="00987B07">
      <w:pPr>
        <w:jc w:val="both"/>
        <w:rPr>
          <w:b/>
          <w:bCs/>
          <w:sz w:val="20"/>
          <w:szCs w:val="20"/>
        </w:rPr>
      </w:pPr>
    </w:p>
    <w:p w:rsidR="00987B07" w:rsidRDefault="00987B07" w:rsidP="00987B07">
      <w:pPr>
        <w:jc w:val="both"/>
        <w:rPr>
          <w:b/>
          <w:bCs/>
          <w:sz w:val="20"/>
          <w:szCs w:val="20"/>
        </w:rPr>
      </w:pPr>
    </w:p>
    <w:p w:rsidR="00987B07" w:rsidRDefault="00987B07" w:rsidP="00987B07">
      <w:pPr>
        <w:jc w:val="both"/>
        <w:rPr>
          <w:sz w:val="20"/>
          <w:szCs w:val="20"/>
        </w:rPr>
      </w:pPr>
      <w:r>
        <w:rPr>
          <w:b/>
          <w:bCs/>
          <w:sz w:val="20"/>
          <w:szCs w:val="20"/>
        </w:rPr>
        <w:t xml:space="preserve"> Θέμα :</w:t>
      </w:r>
      <w:r>
        <w:rPr>
          <w:sz w:val="20"/>
          <w:szCs w:val="20"/>
        </w:rPr>
        <w:t xml:space="preserve"> Αποστολή απόφασης Δημοτικού Συμβουλίου</w:t>
      </w:r>
    </w:p>
    <w:p w:rsidR="00987B07" w:rsidRDefault="00987B07" w:rsidP="00987B07">
      <w:pPr>
        <w:jc w:val="both"/>
        <w:rPr>
          <w:sz w:val="20"/>
          <w:szCs w:val="20"/>
        </w:rPr>
      </w:pPr>
      <w:r>
        <w:rPr>
          <w:color w:val="0000FF"/>
          <w:sz w:val="20"/>
          <w:szCs w:val="20"/>
        </w:rPr>
        <w:t xml:space="preserve">   </w:t>
      </w:r>
    </w:p>
    <w:p w:rsidR="00987B07" w:rsidRPr="00772057" w:rsidRDefault="00987B07" w:rsidP="00987B07">
      <w:pPr>
        <w:jc w:val="both"/>
        <w:rPr>
          <w:b/>
          <w:bCs/>
          <w:sz w:val="20"/>
          <w:szCs w:val="20"/>
        </w:rPr>
      </w:pPr>
      <w:r>
        <w:rPr>
          <w:sz w:val="20"/>
          <w:szCs w:val="20"/>
        </w:rPr>
        <w:t xml:space="preserve">  </w:t>
      </w:r>
      <w:r w:rsidR="003641E8">
        <w:rPr>
          <w:b/>
          <w:bCs/>
          <w:sz w:val="20"/>
          <w:szCs w:val="20"/>
        </w:rPr>
        <w:t xml:space="preserve">Αριθμ. Απόφασης: </w:t>
      </w:r>
      <w:r w:rsidR="00D909B0">
        <w:rPr>
          <w:b/>
          <w:bCs/>
          <w:sz w:val="20"/>
          <w:szCs w:val="20"/>
        </w:rPr>
        <w:t>8</w:t>
      </w:r>
      <w:r w:rsidR="005A7344">
        <w:rPr>
          <w:b/>
          <w:bCs/>
          <w:sz w:val="20"/>
          <w:szCs w:val="20"/>
        </w:rPr>
        <w:t>3</w:t>
      </w:r>
      <w:r w:rsidRPr="00BD79E2">
        <w:rPr>
          <w:b/>
          <w:bCs/>
          <w:sz w:val="20"/>
          <w:szCs w:val="20"/>
        </w:rPr>
        <w:t>/</w:t>
      </w:r>
      <w:r w:rsidR="000A0E9F">
        <w:rPr>
          <w:b/>
          <w:bCs/>
          <w:sz w:val="20"/>
          <w:szCs w:val="20"/>
        </w:rPr>
        <w:t>3</w:t>
      </w:r>
      <w:r w:rsidRPr="00BD79E2">
        <w:rPr>
          <w:b/>
          <w:bCs/>
          <w:sz w:val="20"/>
          <w:szCs w:val="20"/>
        </w:rPr>
        <w:t>-</w:t>
      </w:r>
      <w:r w:rsidR="00193564">
        <w:rPr>
          <w:b/>
          <w:bCs/>
          <w:sz w:val="20"/>
          <w:szCs w:val="20"/>
        </w:rPr>
        <w:t>1</w:t>
      </w:r>
      <w:r w:rsidR="000A0E9F">
        <w:rPr>
          <w:b/>
          <w:bCs/>
          <w:sz w:val="20"/>
          <w:szCs w:val="20"/>
        </w:rPr>
        <w:t>2</w:t>
      </w:r>
      <w:r w:rsidRPr="00BD79E2">
        <w:rPr>
          <w:b/>
          <w:bCs/>
          <w:sz w:val="20"/>
          <w:szCs w:val="20"/>
        </w:rPr>
        <w:t>-2021</w:t>
      </w:r>
    </w:p>
    <w:p w:rsidR="00987B07" w:rsidRDefault="00987B07" w:rsidP="00987B07">
      <w:pPr>
        <w:jc w:val="both"/>
        <w:rPr>
          <w:b/>
          <w:bCs/>
          <w:sz w:val="20"/>
          <w:szCs w:val="20"/>
        </w:rPr>
      </w:pPr>
    </w:p>
    <w:p w:rsidR="00987B07" w:rsidRDefault="00987B07" w:rsidP="00987B07">
      <w:pPr>
        <w:jc w:val="both"/>
        <w:rPr>
          <w:b/>
          <w:bCs/>
          <w:sz w:val="20"/>
          <w:szCs w:val="20"/>
        </w:rPr>
      </w:pPr>
    </w:p>
    <w:p w:rsidR="00987B07" w:rsidRDefault="00987B07" w:rsidP="00987B07">
      <w:pPr>
        <w:jc w:val="both"/>
        <w:rPr>
          <w:sz w:val="20"/>
          <w:szCs w:val="20"/>
        </w:rPr>
      </w:pPr>
      <w:r>
        <w:rPr>
          <w:b/>
          <w:bCs/>
          <w:sz w:val="20"/>
          <w:szCs w:val="20"/>
        </w:rPr>
        <w:t xml:space="preserve"> </w:t>
      </w:r>
      <w:r>
        <w:rPr>
          <w:sz w:val="20"/>
          <w:szCs w:val="20"/>
        </w:rPr>
        <w:t xml:space="preserve">Σας διαβιβάζουμε συνημμένα απόσπασμα του με αριθμό </w:t>
      </w:r>
      <w:r w:rsidR="0052413F">
        <w:rPr>
          <w:b/>
          <w:bCs/>
          <w:sz w:val="20"/>
          <w:szCs w:val="20"/>
        </w:rPr>
        <w:t>1</w:t>
      </w:r>
      <w:r w:rsidR="00FE3A66">
        <w:rPr>
          <w:b/>
          <w:bCs/>
          <w:sz w:val="20"/>
          <w:szCs w:val="20"/>
        </w:rPr>
        <w:t>4</w:t>
      </w:r>
      <w:r>
        <w:rPr>
          <w:b/>
          <w:bCs/>
          <w:sz w:val="20"/>
          <w:szCs w:val="20"/>
        </w:rPr>
        <w:t>/2021</w:t>
      </w:r>
      <w:r>
        <w:rPr>
          <w:sz w:val="20"/>
          <w:szCs w:val="20"/>
        </w:rPr>
        <w:t xml:space="preserve">  πρακτικού </w:t>
      </w:r>
      <w:r w:rsidR="00193564">
        <w:rPr>
          <w:sz w:val="20"/>
          <w:szCs w:val="20"/>
        </w:rPr>
        <w:t>έκτακτης</w:t>
      </w:r>
      <w:r>
        <w:rPr>
          <w:sz w:val="20"/>
          <w:szCs w:val="20"/>
        </w:rPr>
        <w:t xml:space="preserve"> συνεδρίασης του Δημοτικού Συμβουλίου του Δήμου μας, που περιλαμβάνει την με </w:t>
      </w:r>
      <w:r w:rsidRPr="00AD689C">
        <w:rPr>
          <w:sz w:val="20"/>
          <w:szCs w:val="20"/>
        </w:rPr>
        <w:t xml:space="preserve">αριθμό </w:t>
      </w:r>
      <w:r w:rsidR="003641E8" w:rsidRPr="00AD689C">
        <w:rPr>
          <w:b/>
          <w:bCs/>
          <w:sz w:val="20"/>
          <w:szCs w:val="20"/>
        </w:rPr>
        <w:t xml:space="preserve"> </w:t>
      </w:r>
      <w:r w:rsidR="00D909B0">
        <w:rPr>
          <w:b/>
          <w:bCs/>
          <w:sz w:val="20"/>
          <w:szCs w:val="20"/>
        </w:rPr>
        <w:t>8</w:t>
      </w:r>
      <w:r w:rsidR="005A7344">
        <w:rPr>
          <w:b/>
          <w:bCs/>
          <w:sz w:val="20"/>
          <w:szCs w:val="20"/>
        </w:rPr>
        <w:t>3</w:t>
      </w:r>
      <w:r w:rsidRPr="00AD689C">
        <w:rPr>
          <w:b/>
          <w:bCs/>
          <w:sz w:val="20"/>
          <w:szCs w:val="20"/>
        </w:rPr>
        <w:t>/</w:t>
      </w:r>
      <w:r w:rsidR="00B513EE">
        <w:rPr>
          <w:b/>
          <w:bCs/>
          <w:sz w:val="20"/>
          <w:szCs w:val="20"/>
        </w:rPr>
        <w:t>3</w:t>
      </w:r>
      <w:r w:rsidR="008E0B87" w:rsidRPr="00AD689C">
        <w:rPr>
          <w:b/>
          <w:bCs/>
          <w:sz w:val="20"/>
          <w:szCs w:val="20"/>
        </w:rPr>
        <w:t>-</w:t>
      </w:r>
      <w:r w:rsidR="00193564">
        <w:rPr>
          <w:b/>
          <w:bCs/>
          <w:sz w:val="20"/>
          <w:szCs w:val="20"/>
        </w:rPr>
        <w:t>1</w:t>
      </w:r>
      <w:r w:rsidR="000A0E9F">
        <w:rPr>
          <w:b/>
          <w:bCs/>
          <w:sz w:val="20"/>
          <w:szCs w:val="20"/>
        </w:rPr>
        <w:t>2</w:t>
      </w:r>
      <w:r w:rsidRPr="00AD689C">
        <w:rPr>
          <w:b/>
          <w:bCs/>
          <w:sz w:val="20"/>
          <w:szCs w:val="20"/>
        </w:rPr>
        <w:t>-2021</w:t>
      </w:r>
      <w:r w:rsidRPr="00AD689C">
        <w:rPr>
          <w:sz w:val="20"/>
          <w:szCs w:val="20"/>
        </w:rPr>
        <w:t xml:space="preserve"> απόφαση.</w:t>
      </w:r>
    </w:p>
    <w:p w:rsidR="00987B07" w:rsidRDefault="00987B07" w:rsidP="00987B07">
      <w:pPr>
        <w:jc w:val="both"/>
        <w:rPr>
          <w:sz w:val="20"/>
          <w:szCs w:val="20"/>
        </w:rPr>
      </w:pPr>
    </w:p>
    <w:p w:rsidR="00987B07" w:rsidRDefault="00987B07" w:rsidP="00987B07">
      <w:pPr>
        <w:jc w:val="both"/>
        <w:rPr>
          <w:sz w:val="20"/>
          <w:szCs w:val="20"/>
        </w:rPr>
      </w:pPr>
      <w:r>
        <w:rPr>
          <w:sz w:val="20"/>
          <w:szCs w:val="20"/>
        </w:rPr>
        <w:t>Παρακαλούμε να προβείτε στον κατά νόμο έλεγχο αυτής.</w:t>
      </w:r>
    </w:p>
    <w:p w:rsidR="00987B07" w:rsidRDefault="00987B07" w:rsidP="00987B07">
      <w:pPr>
        <w:jc w:val="both"/>
        <w:rPr>
          <w:sz w:val="20"/>
          <w:szCs w:val="20"/>
        </w:rPr>
      </w:pPr>
    </w:p>
    <w:p w:rsidR="00987B07" w:rsidRDefault="00987B07" w:rsidP="00987B07">
      <w:pPr>
        <w:jc w:val="both"/>
        <w:rPr>
          <w:sz w:val="20"/>
          <w:szCs w:val="20"/>
        </w:rPr>
      </w:pPr>
      <w:r>
        <w:rPr>
          <w:sz w:val="20"/>
          <w:szCs w:val="20"/>
        </w:rPr>
        <w:tab/>
      </w:r>
      <w:r>
        <w:rPr>
          <w:sz w:val="20"/>
          <w:szCs w:val="20"/>
        </w:rPr>
        <w:tab/>
      </w:r>
      <w:r>
        <w:rPr>
          <w:sz w:val="20"/>
          <w:szCs w:val="20"/>
        </w:rPr>
        <w:tab/>
      </w:r>
      <w:r>
        <w:rPr>
          <w:sz w:val="20"/>
          <w:szCs w:val="20"/>
        </w:rPr>
        <w:tab/>
        <w:t xml:space="preserve">   </w:t>
      </w:r>
      <w:r w:rsidR="00444B93">
        <w:rPr>
          <w:sz w:val="20"/>
          <w:szCs w:val="20"/>
        </w:rPr>
        <w:t xml:space="preserve"> </w:t>
      </w:r>
      <w:r w:rsidR="003A15ED">
        <w:rPr>
          <w:sz w:val="20"/>
          <w:szCs w:val="20"/>
        </w:rPr>
        <w:t xml:space="preserve"> </w:t>
      </w:r>
      <w:r>
        <w:rPr>
          <w:b/>
          <w:bCs/>
          <w:sz w:val="20"/>
          <w:szCs w:val="20"/>
        </w:rPr>
        <w:t>Ο ΠΡΟΕΔΡΟΣ του Δ.Σ.</w:t>
      </w:r>
    </w:p>
    <w:p w:rsidR="00987B07" w:rsidRDefault="006B276E" w:rsidP="00987B07">
      <w:pPr>
        <w:jc w:val="center"/>
        <w:rPr>
          <w:sz w:val="20"/>
          <w:szCs w:val="20"/>
        </w:rPr>
      </w:pPr>
      <w:r w:rsidRPr="006B276E">
        <w:rPr>
          <w:noProof/>
          <w:sz w:val="20"/>
          <w:szCs w:val="20"/>
          <w:lang w:eastAsia="el-GR"/>
        </w:rPr>
        <w:drawing>
          <wp:inline distT="0" distB="0" distL="0" distR="0">
            <wp:extent cx="2524125" cy="579796"/>
            <wp:effectExtent l="19050" t="0" r="9525" b="0"/>
            <wp:docPr id="2" name="Εικόνα 1" descr="img5.jpg"/>
            <wp:cNvGraphicFramePr/>
            <a:graphic xmlns:a="http://schemas.openxmlformats.org/drawingml/2006/main">
              <a:graphicData uri="http://schemas.openxmlformats.org/drawingml/2006/picture">
                <pic:pic xmlns:pic="http://schemas.openxmlformats.org/drawingml/2006/picture">
                  <pic:nvPicPr>
                    <pic:cNvPr id="0" name="0 - Εικόνα" descr="img5.jpg"/>
                    <pic:cNvPicPr>
                      <a:picLocks noChangeAspect="1" noChangeArrowheads="1"/>
                    </pic:cNvPicPr>
                  </pic:nvPicPr>
                  <pic:blipFill>
                    <a:blip r:embed="rId10" cstate="print"/>
                    <a:srcRect/>
                    <a:stretch>
                      <a:fillRect/>
                    </a:stretch>
                  </pic:blipFill>
                  <pic:spPr bwMode="auto">
                    <a:xfrm>
                      <a:off x="0" y="0"/>
                      <a:ext cx="2522763" cy="579483"/>
                    </a:xfrm>
                    <a:prstGeom prst="rect">
                      <a:avLst/>
                    </a:prstGeom>
                    <a:noFill/>
                    <a:ln w="9525">
                      <a:noFill/>
                      <a:miter lim="800000"/>
                      <a:headEnd/>
                      <a:tailEnd/>
                    </a:ln>
                  </pic:spPr>
                </pic:pic>
              </a:graphicData>
            </a:graphic>
          </wp:inline>
        </w:drawing>
      </w:r>
    </w:p>
    <w:p w:rsidR="006C5F76" w:rsidRDefault="006C5F76" w:rsidP="00987B07">
      <w:pPr>
        <w:jc w:val="center"/>
        <w:rPr>
          <w:sz w:val="20"/>
          <w:szCs w:val="20"/>
        </w:rPr>
      </w:pPr>
    </w:p>
    <w:p w:rsidR="00987B07" w:rsidRDefault="00987B07" w:rsidP="00987B07">
      <w:pPr>
        <w:rPr>
          <w:sz w:val="20"/>
          <w:szCs w:val="20"/>
        </w:rPr>
      </w:pPr>
      <w:r>
        <w:rPr>
          <w:b/>
          <w:sz w:val="20"/>
        </w:rPr>
        <w:t xml:space="preserve">                                            </w:t>
      </w:r>
      <w:r w:rsidR="00A024B2">
        <w:rPr>
          <w:b/>
          <w:sz w:val="20"/>
        </w:rPr>
        <w:t>Παναγιώτης Καραγιαννάκης</w:t>
      </w:r>
    </w:p>
    <w:p w:rsidR="00987B07" w:rsidRDefault="00987B07" w:rsidP="00987B07">
      <w:pPr>
        <w:rPr>
          <w:sz w:val="20"/>
          <w:szCs w:val="20"/>
        </w:rPr>
      </w:pPr>
    </w:p>
    <w:p w:rsidR="00987B07" w:rsidRDefault="00987B07" w:rsidP="00987B07">
      <w:pPr>
        <w:rPr>
          <w:sz w:val="20"/>
          <w:szCs w:val="20"/>
        </w:rPr>
      </w:pPr>
      <w:r>
        <w:rPr>
          <w:sz w:val="20"/>
          <w:szCs w:val="20"/>
        </w:rPr>
        <w:t>ΣΥΝΗΜΜΕΝΑ:</w:t>
      </w:r>
      <w:r w:rsidRPr="00713F96">
        <w:rPr>
          <w:sz w:val="20"/>
          <w:szCs w:val="20"/>
        </w:rPr>
        <w:t xml:space="preserve"> </w:t>
      </w:r>
      <w:r>
        <w:rPr>
          <w:sz w:val="20"/>
          <w:szCs w:val="20"/>
        </w:rPr>
        <w:t xml:space="preserve">Μία (1) απόφαση </w:t>
      </w:r>
    </w:p>
    <w:p w:rsidR="00987B07" w:rsidRDefault="00987B07" w:rsidP="00987B07">
      <w:pPr>
        <w:tabs>
          <w:tab w:val="left" w:pos="2160"/>
        </w:tabs>
        <w:rPr>
          <w:b/>
          <w:bCs/>
          <w:sz w:val="20"/>
          <w:szCs w:val="20"/>
        </w:rPr>
      </w:pPr>
    </w:p>
    <w:p w:rsidR="00987B07" w:rsidRDefault="00987B07" w:rsidP="00987B07">
      <w:pPr>
        <w:tabs>
          <w:tab w:val="left" w:pos="2160"/>
        </w:tabs>
        <w:rPr>
          <w:b/>
          <w:bCs/>
          <w:sz w:val="20"/>
          <w:szCs w:val="20"/>
        </w:rPr>
      </w:pPr>
    </w:p>
    <w:p w:rsidR="00987B07" w:rsidRDefault="00987B07" w:rsidP="00987B07">
      <w:pPr>
        <w:tabs>
          <w:tab w:val="left" w:pos="2160"/>
        </w:tabs>
        <w:rPr>
          <w:b/>
          <w:bCs/>
          <w:sz w:val="20"/>
          <w:szCs w:val="20"/>
        </w:rPr>
      </w:pPr>
    </w:p>
    <w:p w:rsidR="00987B07" w:rsidRDefault="00987B07" w:rsidP="00987B07">
      <w:pPr>
        <w:tabs>
          <w:tab w:val="left" w:pos="2160"/>
        </w:tabs>
        <w:rPr>
          <w:b/>
          <w:bCs/>
          <w:sz w:val="20"/>
          <w:szCs w:val="20"/>
        </w:rPr>
      </w:pPr>
    </w:p>
    <w:p w:rsidR="00987B07" w:rsidRDefault="00987B07" w:rsidP="00987B07">
      <w:pPr>
        <w:tabs>
          <w:tab w:val="left" w:pos="2160"/>
        </w:tabs>
        <w:rPr>
          <w:b/>
          <w:bCs/>
          <w:sz w:val="20"/>
          <w:szCs w:val="20"/>
        </w:rPr>
      </w:pPr>
    </w:p>
    <w:p w:rsidR="00987B07" w:rsidRDefault="00987B07" w:rsidP="00987B07">
      <w:pPr>
        <w:tabs>
          <w:tab w:val="left" w:pos="2160"/>
        </w:tabs>
        <w:rPr>
          <w:b/>
          <w:bCs/>
          <w:sz w:val="20"/>
          <w:szCs w:val="20"/>
        </w:rPr>
      </w:pPr>
    </w:p>
    <w:p w:rsidR="00987B07" w:rsidRDefault="00987B07" w:rsidP="00987B07">
      <w:pPr>
        <w:tabs>
          <w:tab w:val="left" w:pos="2160"/>
        </w:tabs>
        <w:rPr>
          <w:b/>
          <w:bCs/>
          <w:sz w:val="20"/>
          <w:szCs w:val="20"/>
        </w:rPr>
      </w:pPr>
    </w:p>
    <w:p w:rsidR="00987B07" w:rsidRDefault="00987B07" w:rsidP="00987B07">
      <w:pPr>
        <w:tabs>
          <w:tab w:val="left" w:pos="2160"/>
        </w:tabs>
        <w:rPr>
          <w:b/>
          <w:bCs/>
          <w:sz w:val="20"/>
          <w:szCs w:val="20"/>
        </w:rPr>
      </w:pPr>
    </w:p>
    <w:p w:rsidR="00E54B57" w:rsidRDefault="00E54B57" w:rsidP="00987B07">
      <w:pPr>
        <w:tabs>
          <w:tab w:val="left" w:pos="2160"/>
        </w:tabs>
        <w:rPr>
          <w:b/>
          <w:bCs/>
          <w:sz w:val="20"/>
          <w:szCs w:val="20"/>
        </w:rPr>
      </w:pPr>
    </w:p>
    <w:p w:rsidR="00E54B57" w:rsidRDefault="00E54B57" w:rsidP="00987B07">
      <w:pPr>
        <w:tabs>
          <w:tab w:val="left" w:pos="2160"/>
        </w:tabs>
        <w:rPr>
          <w:b/>
          <w:bCs/>
          <w:sz w:val="20"/>
          <w:szCs w:val="20"/>
        </w:rPr>
      </w:pPr>
    </w:p>
    <w:p w:rsidR="004F6C4D" w:rsidRDefault="004F6C4D" w:rsidP="00987B07">
      <w:pPr>
        <w:tabs>
          <w:tab w:val="left" w:pos="2160"/>
        </w:tabs>
        <w:rPr>
          <w:b/>
          <w:bCs/>
          <w:sz w:val="20"/>
          <w:szCs w:val="20"/>
        </w:rPr>
      </w:pPr>
    </w:p>
    <w:p w:rsidR="004F6C4D" w:rsidRDefault="004F6C4D" w:rsidP="00987B07">
      <w:pPr>
        <w:tabs>
          <w:tab w:val="left" w:pos="2160"/>
        </w:tabs>
        <w:rPr>
          <w:b/>
          <w:bCs/>
          <w:sz w:val="20"/>
          <w:szCs w:val="20"/>
        </w:rPr>
      </w:pPr>
    </w:p>
    <w:p w:rsidR="004F6C4D" w:rsidRDefault="004F6C4D" w:rsidP="00987B07">
      <w:pPr>
        <w:tabs>
          <w:tab w:val="left" w:pos="2160"/>
        </w:tabs>
        <w:rPr>
          <w:b/>
          <w:bCs/>
          <w:sz w:val="20"/>
          <w:szCs w:val="20"/>
        </w:rPr>
      </w:pPr>
    </w:p>
    <w:p w:rsidR="009E4C5D" w:rsidRDefault="009E4C5D" w:rsidP="00987B07">
      <w:pPr>
        <w:tabs>
          <w:tab w:val="left" w:pos="2160"/>
        </w:tabs>
        <w:rPr>
          <w:b/>
          <w:bCs/>
          <w:sz w:val="20"/>
          <w:szCs w:val="20"/>
        </w:rPr>
      </w:pPr>
    </w:p>
    <w:p w:rsidR="00AA5DA9" w:rsidRDefault="00AA5DA9" w:rsidP="00987B07">
      <w:pPr>
        <w:tabs>
          <w:tab w:val="left" w:pos="2160"/>
        </w:tabs>
        <w:rPr>
          <w:b/>
          <w:bCs/>
          <w:sz w:val="20"/>
          <w:szCs w:val="20"/>
        </w:rPr>
      </w:pPr>
    </w:p>
    <w:p w:rsidR="00AA5DA9" w:rsidRDefault="00AA5DA9" w:rsidP="00987B07">
      <w:pPr>
        <w:tabs>
          <w:tab w:val="left" w:pos="2160"/>
        </w:tabs>
        <w:rPr>
          <w:b/>
          <w:bCs/>
          <w:sz w:val="20"/>
          <w:szCs w:val="20"/>
        </w:rPr>
      </w:pPr>
    </w:p>
    <w:p w:rsidR="00AA5DA9" w:rsidRDefault="00AA5DA9" w:rsidP="00987B07">
      <w:pPr>
        <w:tabs>
          <w:tab w:val="left" w:pos="2160"/>
        </w:tabs>
        <w:rPr>
          <w:b/>
          <w:bCs/>
          <w:sz w:val="20"/>
          <w:szCs w:val="20"/>
        </w:rPr>
      </w:pPr>
      <w:r w:rsidRPr="00E54B57">
        <w:rPr>
          <w:b/>
          <w:bCs/>
          <w:noProof/>
          <w:sz w:val="20"/>
          <w:szCs w:val="20"/>
          <w:lang w:eastAsia="el-GR"/>
        </w:rPr>
        <w:drawing>
          <wp:inline distT="0" distB="0" distL="0" distR="0">
            <wp:extent cx="680996" cy="638145"/>
            <wp:effectExtent l="19050" t="0" r="4804"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95132" cy="651391"/>
                    </a:xfrm>
                    <a:prstGeom prst="rect">
                      <a:avLst/>
                    </a:prstGeom>
                  </pic:spPr>
                </pic:pic>
              </a:graphicData>
            </a:graphic>
          </wp:inline>
        </w:drawing>
      </w:r>
    </w:p>
    <w:p w:rsidR="00AA5DA9" w:rsidRDefault="00AA5DA9" w:rsidP="00987B07">
      <w:pPr>
        <w:tabs>
          <w:tab w:val="left" w:pos="2160"/>
        </w:tabs>
        <w:rPr>
          <w:b/>
          <w:bCs/>
          <w:sz w:val="20"/>
          <w:szCs w:val="20"/>
        </w:rPr>
      </w:pPr>
    </w:p>
    <w:p w:rsidR="00987B07" w:rsidRDefault="00987B07" w:rsidP="00987B07">
      <w:pPr>
        <w:tabs>
          <w:tab w:val="left" w:pos="2160"/>
        </w:tabs>
        <w:rPr>
          <w:b/>
          <w:bCs/>
          <w:sz w:val="20"/>
          <w:szCs w:val="20"/>
        </w:rPr>
      </w:pPr>
      <w:r>
        <w:rPr>
          <w:b/>
          <w:bCs/>
          <w:sz w:val="20"/>
          <w:szCs w:val="20"/>
        </w:rPr>
        <w:t>ΕΛΛΗΝΙΚΗ ΔΗΜΟΚΡΑΤΙΑ</w:t>
      </w:r>
    </w:p>
    <w:p w:rsidR="00987B07" w:rsidRDefault="00987B07" w:rsidP="00987B07">
      <w:pPr>
        <w:tabs>
          <w:tab w:val="left" w:pos="2160"/>
        </w:tabs>
        <w:rPr>
          <w:b/>
          <w:bCs/>
          <w:sz w:val="20"/>
          <w:szCs w:val="20"/>
        </w:rPr>
      </w:pPr>
      <w:r>
        <w:rPr>
          <w:b/>
          <w:bCs/>
          <w:sz w:val="20"/>
          <w:szCs w:val="20"/>
        </w:rPr>
        <w:t>ΝΟΜΟΣ  ΣΑΜΟΥ</w:t>
      </w:r>
    </w:p>
    <w:p w:rsidR="00987B07" w:rsidRDefault="00987B07" w:rsidP="00987B07">
      <w:pPr>
        <w:tabs>
          <w:tab w:val="left" w:pos="2160"/>
        </w:tabs>
        <w:rPr>
          <w:b/>
          <w:bCs/>
          <w:sz w:val="20"/>
          <w:szCs w:val="20"/>
        </w:rPr>
      </w:pPr>
      <w:r>
        <w:rPr>
          <w:b/>
          <w:bCs/>
          <w:sz w:val="20"/>
          <w:szCs w:val="20"/>
        </w:rPr>
        <w:t>ΔΗΜΟΣ ΙΚΑΡΙΑΣ</w:t>
      </w:r>
    </w:p>
    <w:p w:rsidR="00987B07" w:rsidRDefault="00987B07" w:rsidP="00987B07">
      <w:pPr>
        <w:tabs>
          <w:tab w:val="left" w:pos="2160"/>
        </w:tabs>
        <w:rPr>
          <w:sz w:val="20"/>
          <w:szCs w:val="20"/>
        </w:rPr>
      </w:pPr>
    </w:p>
    <w:p w:rsidR="00987B07" w:rsidRDefault="00987B07" w:rsidP="00987B07">
      <w:pPr>
        <w:jc w:val="center"/>
        <w:rPr>
          <w:b/>
          <w:bCs/>
          <w:sz w:val="20"/>
          <w:szCs w:val="20"/>
        </w:rPr>
      </w:pPr>
    </w:p>
    <w:p w:rsidR="00987B07" w:rsidRDefault="00987B07" w:rsidP="00987B07">
      <w:pPr>
        <w:jc w:val="center"/>
        <w:rPr>
          <w:b/>
          <w:bCs/>
          <w:sz w:val="20"/>
          <w:szCs w:val="20"/>
        </w:rPr>
      </w:pPr>
      <w:r>
        <w:rPr>
          <w:b/>
          <w:bCs/>
          <w:sz w:val="20"/>
          <w:szCs w:val="20"/>
        </w:rPr>
        <w:t>ΑΠΟΔΕΙΚΤΙΚΟ ΔΗΜΟΣΙΕΥΣΗΣ</w:t>
      </w:r>
    </w:p>
    <w:p w:rsidR="00987B07" w:rsidRDefault="00987B07" w:rsidP="00987B07">
      <w:pPr>
        <w:jc w:val="both"/>
        <w:rPr>
          <w:sz w:val="20"/>
          <w:szCs w:val="20"/>
        </w:rPr>
      </w:pPr>
    </w:p>
    <w:p w:rsidR="003D3CA0" w:rsidRDefault="00987B07" w:rsidP="003D3CA0">
      <w:pPr>
        <w:tabs>
          <w:tab w:val="left" w:pos="-2160"/>
        </w:tabs>
        <w:jc w:val="both"/>
        <w:rPr>
          <w:sz w:val="20"/>
          <w:szCs w:val="20"/>
        </w:rPr>
      </w:pPr>
      <w:r>
        <w:rPr>
          <w:sz w:val="20"/>
          <w:szCs w:val="20"/>
        </w:rPr>
        <w:t xml:space="preserve"> </w:t>
      </w:r>
      <w:r w:rsidRPr="008A35C3">
        <w:rPr>
          <w:sz w:val="20"/>
          <w:szCs w:val="20"/>
        </w:rPr>
        <w:t xml:space="preserve">Στον Άγιο Κήρυκο Ικαρίας, </w:t>
      </w:r>
      <w:r w:rsidRPr="00F07839">
        <w:rPr>
          <w:sz w:val="20"/>
          <w:szCs w:val="20"/>
        </w:rPr>
        <w:t xml:space="preserve">σήμερα </w:t>
      </w:r>
      <w:r w:rsidR="00B513EE">
        <w:rPr>
          <w:sz w:val="20"/>
          <w:szCs w:val="20"/>
        </w:rPr>
        <w:t>Τετάρτη</w:t>
      </w:r>
      <w:r w:rsidR="003272E5" w:rsidRPr="00103CA0">
        <w:rPr>
          <w:sz w:val="20"/>
          <w:szCs w:val="20"/>
        </w:rPr>
        <w:t xml:space="preserve"> </w:t>
      </w:r>
      <w:r w:rsidR="00B513EE">
        <w:rPr>
          <w:sz w:val="20"/>
          <w:szCs w:val="20"/>
        </w:rPr>
        <w:t>8</w:t>
      </w:r>
      <w:r w:rsidRPr="00103CA0">
        <w:rPr>
          <w:sz w:val="20"/>
          <w:szCs w:val="20"/>
        </w:rPr>
        <w:t xml:space="preserve"> </w:t>
      </w:r>
      <w:r w:rsidR="00FE3A66">
        <w:rPr>
          <w:sz w:val="20"/>
          <w:szCs w:val="20"/>
        </w:rPr>
        <w:t>Δεκεμβρίου</w:t>
      </w:r>
      <w:r w:rsidR="00C65FA4">
        <w:rPr>
          <w:sz w:val="20"/>
          <w:szCs w:val="20"/>
        </w:rPr>
        <w:t xml:space="preserve"> </w:t>
      </w:r>
      <w:r w:rsidRPr="00103CA0">
        <w:rPr>
          <w:sz w:val="20"/>
          <w:szCs w:val="20"/>
        </w:rPr>
        <w:t xml:space="preserve">2021, η υπογράφουσα Σπανού Κωνσταντίνα, διοικητική υπάλληλος του Δήμου Ικαρίας, τοιχοκόλλησα στον πίνακα ανακοινώσεων του Δημοτικού καταστήματος πίνακα με το </w:t>
      </w:r>
      <w:r w:rsidR="005A7344">
        <w:rPr>
          <w:sz w:val="20"/>
          <w:szCs w:val="20"/>
        </w:rPr>
        <w:t>6</w:t>
      </w:r>
      <w:r w:rsidR="000920C1">
        <w:rPr>
          <w:sz w:val="20"/>
          <w:szCs w:val="20"/>
        </w:rPr>
        <w:t>ο</w:t>
      </w:r>
      <w:r w:rsidR="000E3164" w:rsidRPr="00103CA0">
        <w:rPr>
          <w:sz w:val="20"/>
          <w:szCs w:val="20"/>
        </w:rPr>
        <w:t xml:space="preserve"> </w:t>
      </w:r>
      <w:r w:rsidRPr="00103CA0">
        <w:rPr>
          <w:sz w:val="20"/>
          <w:szCs w:val="20"/>
        </w:rPr>
        <w:t>θέμα</w:t>
      </w:r>
      <w:r w:rsidR="00960757" w:rsidRPr="00103CA0">
        <w:rPr>
          <w:sz w:val="20"/>
          <w:szCs w:val="20"/>
        </w:rPr>
        <w:t xml:space="preserve"> </w:t>
      </w:r>
      <w:r w:rsidR="00E777D2">
        <w:rPr>
          <w:sz w:val="20"/>
          <w:szCs w:val="20"/>
        </w:rPr>
        <w:t xml:space="preserve"> </w:t>
      </w:r>
      <w:r w:rsidRPr="00103CA0">
        <w:rPr>
          <w:sz w:val="20"/>
          <w:szCs w:val="20"/>
        </w:rPr>
        <w:t xml:space="preserve">της ημερήσιας διάταξης, που συζητήθηκε κατά την </w:t>
      </w:r>
      <w:r w:rsidR="0052413F">
        <w:rPr>
          <w:sz w:val="20"/>
          <w:szCs w:val="20"/>
        </w:rPr>
        <w:t>1</w:t>
      </w:r>
      <w:r w:rsidR="00B513EE">
        <w:rPr>
          <w:sz w:val="20"/>
          <w:szCs w:val="20"/>
        </w:rPr>
        <w:t>4</w:t>
      </w:r>
      <w:r w:rsidRPr="00103CA0">
        <w:rPr>
          <w:sz w:val="20"/>
          <w:szCs w:val="20"/>
          <w:vertAlign w:val="superscript"/>
        </w:rPr>
        <w:t>η</w:t>
      </w:r>
      <w:r w:rsidRPr="00103CA0">
        <w:rPr>
          <w:sz w:val="20"/>
          <w:szCs w:val="20"/>
        </w:rPr>
        <w:t xml:space="preserve"> </w:t>
      </w:r>
      <w:r w:rsidR="000920C1">
        <w:rPr>
          <w:sz w:val="20"/>
          <w:szCs w:val="20"/>
        </w:rPr>
        <w:t xml:space="preserve">τακτική </w:t>
      </w:r>
      <w:r w:rsidRPr="00103CA0">
        <w:rPr>
          <w:sz w:val="20"/>
          <w:szCs w:val="20"/>
        </w:rPr>
        <w:t>συνεδρίαση του Δημοτικού Συμβουλίου</w:t>
      </w:r>
      <w:r w:rsidRPr="00AD689C">
        <w:rPr>
          <w:sz w:val="20"/>
          <w:szCs w:val="20"/>
        </w:rPr>
        <w:t xml:space="preserve"> της </w:t>
      </w:r>
      <w:r w:rsidR="00B513EE">
        <w:rPr>
          <w:sz w:val="20"/>
          <w:szCs w:val="20"/>
        </w:rPr>
        <w:t>3</w:t>
      </w:r>
      <w:r w:rsidR="00FE3A66">
        <w:rPr>
          <w:sz w:val="20"/>
          <w:szCs w:val="20"/>
        </w:rPr>
        <w:t>η</w:t>
      </w:r>
      <w:r w:rsidRPr="00AD689C">
        <w:rPr>
          <w:sz w:val="20"/>
          <w:szCs w:val="20"/>
          <w:vertAlign w:val="superscript"/>
        </w:rPr>
        <w:t>ς</w:t>
      </w:r>
      <w:r w:rsidRPr="00AD689C">
        <w:rPr>
          <w:sz w:val="20"/>
          <w:szCs w:val="20"/>
        </w:rPr>
        <w:t xml:space="preserve"> </w:t>
      </w:r>
      <w:r w:rsidR="00B513EE">
        <w:rPr>
          <w:sz w:val="20"/>
          <w:szCs w:val="20"/>
        </w:rPr>
        <w:t>Δεκε</w:t>
      </w:r>
      <w:r w:rsidR="00FE3A66">
        <w:rPr>
          <w:sz w:val="20"/>
          <w:szCs w:val="20"/>
        </w:rPr>
        <w:t>μβρίου</w:t>
      </w:r>
      <w:r w:rsidRPr="00AD689C">
        <w:rPr>
          <w:sz w:val="20"/>
          <w:szCs w:val="20"/>
        </w:rPr>
        <w:t xml:space="preserve"> 2021, ημέρα </w:t>
      </w:r>
      <w:r w:rsidR="00B513EE">
        <w:rPr>
          <w:sz w:val="20"/>
          <w:szCs w:val="20"/>
        </w:rPr>
        <w:t>Παρασκευή</w:t>
      </w:r>
      <w:r w:rsidRPr="00AD689C">
        <w:rPr>
          <w:sz w:val="20"/>
          <w:szCs w:val="20"/>
        </w:rPr>
        <w:t xml:space="preserve"> και ώρα </w:t>
      </w:r>
      <w:r w:rsidR="00193564">
        <w:rPr>
          <w:sz w:val="20"/>
          <w:szCs w:val="20"/>
        </w:rPr>
        <w:t>1</w:t>
      </w:r>
      <w:r w:rsidR="000920C1">
        <w:rPr>
          <w:sz w:val="20"/>
          <w:szCs w:val="20"/>
        </w:rPr>
        <w:t>9</w:t>
      </w:r>
      <w:r w:rsidR="0052413F">
        <w:rPr>
          <w:sz w:val="20"/>
          <w:szCs w:val="20"/>
        </w:rPr>
        <w:t>:00</w:t>
      </w:r>
      <w:r w:rsidRPr="00AD689C">
        <w:rPr>
          <w:sz w:val="20"/>
          <w:szCs w:val="20"/>
        </w:rPr>
        <w:t>:</w:t>
      </w:r>
      <w:r w:rsidRPr="008A26CE">
        <w:rPr>
          <w:sz w:val="20"/>
          <w:szCs w:val="20"/>
        </w:rPr>
        <w:t xml:space="preserve"> </w:t>
      </w:r>
    </w:p>
    <w:p w:rsidR="002B3439" w:rsidRDefault="002B3439" w:rsidP="003D3CA0">
      <w:pPr>
        <w:tabs>
          <w:tab w:val="left" w:pos="-2160"/>
        </w:tabs>
        <w:jc w:val="both"/>
        <w:rPr>
          <w:sz w:val="20"/>
          <w:szCs w:val="20"/>
        </w:rPr>
      </w:pPr>
    </w:p>
    <w:p w:rsidR="005A7344" w:rsidRPr="005A7344" w:rsidRDefault="005A7344" w:rsidP="005A7344">
      <w:pPr>
        <w:widowControl/>
        <w:suppressAutoHyphens/>
        <w:autoSpaceDE/>
        <w:autoSpaceDN/>
        <w:ind w:hanging="115"/>
        <w:contextualSpacing/>
        <w:jc w:val="both"/>
        <w:rPr>
          <w:rFonts w:cs="Arial"/>
          <w:b/>
          <w:sz w:val="20"/>
          <w:szCs w:val="20"/>
        </w:rPr>
      </w:pPr>
      <w:r>
        <w:rPr>
          <w:b/>
          <w:bCs/>
          <w:color w:val="0000FF"/>
          <w:sz w:val="20"/>
          <w:szCs w:val="20"/>
        </w:rPr>
        <w:t xml:space="preserve">   </w:t>
      </w:r>
      <w:r w:rsidR="00987B07" w:rsidRPr="005A7344">
        <w:rPr>
          <w:b/>
          <w:bCs/>
          <w:color w:val="0000FF"/>
          <w:sz w:val="20"/>
          <w:szCs w:val="20"/>
        </w:rPr>
        <w:t>Θέμα:</w:t>
      </w:r>
      <w:r w:rsidR="00B964BD" w:rsidRPr="005A7344">
        <w:rPr>
          <w:b/>
          <w:bCs/>
          <w:color w:val="0000FF"/>
          <w:sz w:val="20"/>
          <w:szCs w:val="20"/>
        </w:rPr>
        <w:t xml:space="preserve"> </w:t>
      </w:r>
      <w:r w:rsidRPr="005A7344">
        <w:rPr>
          <w:rFonts w:cs="Times New Roman"/>
          <w:b/>
          <w:sz w:val="20"/>
          <w:szCs w:val="20"/>
          <w:lang w:eastAsia="el-GR"/>
        </w:rPr>
        <w:t xml:space="preserve">Συζήτηση και λήψη απόφασης σχετικά  με την τροποποίηση </w:t>
      </w:r>
      <w:r w:rsidRPr="005A7344">
        <w:rPr>
          <w:b/>
          <w:sz w:val="20"/>
          <w:szCs w:val="20"/>
        </w:rPr>
        <w:t xml:space="preserve">της άδειας </w:t>
      </w:r>
      <w:r w:rsidRPr="005A7344">
        <w:rPr>
          <w:rFonts w:cs="Arial"/>
          <w:b/>
          <w:sz w:val="20"/>
          <w:szCs w:val="20"/>
        </w:rPr>
        <w:t xml:space="preserve">παραγωγής ηλεκτρικής ενέργειας </w:t>
      </w:r>
      <w:r w:rsidRPr="005A7344">
        <w:rPr>
          <w:b/>
          <w:sz w:val="20"/>
          <w:szCs w:val="20"/>
        </w:rPr>
        <w:t>στην εταιρεία ΙΚΑΡΟΣ ΑΝΕΜΟΣ Α.Ε</w:t>
      </w:r>
    </w:p>
    <w:p w:rsidR="00937641" w:rsidRDefault="00937641" w:rsidP="00FB7897">
      <w:pPr>
        <w:widowControl/>
        <w:suppressAutoHyphens/>
        <w:autoSpaceDE/>
        <w:autoSpaceDN/>
        <w:ind w:hanging="115"/>
        <w:contextualSpacing/>
        <w:jc w:val="both"/>
        <w:rPr>
          <w:sz w:val="20"/>
          <w:szCs w:val="20"/>
        </w:rPr>
      </w:pPr>
    </w:p>
    <w:p w:rsidR="00987B07" w:rsidRPr="008A26CE" w:rsidRDefault="003641E8" w:rsidP="00987B07">
      <w:pPr>
        <w:jc w:val="both"/>
        <w:rPr>
          <w:sz w:val="20"/>
          <w:szCs w:val="20"/>
        </w:rPr>
      </w:pPr>
      <w:r>
        <w:rPr>
          <w:sz w:val="20"/>
          <w:szCs w:val="20"/>
        </w:rPr>
        <w:t xml:space="preserve">ΑΡΙΘΜΟΣ ΠΡΑΚΤΙΚΟΥ: </w:t>
      </w:r>
      <w:r w:rsidR="007837B0">
        <w:rPr>
          <w:sz w:val="20"/>
          <w:szCs w:val="20"/>
        </w:rPr>
        <w:t xml:space="preserve"> </w:t>
      </w:r>
      <w:r w:rsidR="0052413F">
        <w:rPr>
          <w:sz w:val="20"/>
          <w:szCs w:val="20"/>
        </w:rPr>
        <w:t>1</w:t>
      </w:r>
      <w:r w:rsidR="00FE3A66">
        <w:rPr>
          <w:sz w:val="20"/>
          <w:szCs w:val="20"/>
        </w:rPr>
        <w:t>4</w:t>
      </w:r>
      <w:r w:rsidR="00987B07">
        <w:rPr>
          <w:sz w:val="20"/>
          <w:szCs w:val="20"/>
        </w:rPr>
        <w:t>/2021</w:t>
      </w:r>
    </w:p>
    <w:p w:rsidR="00987B07" w:rsidRPr="00C72FA0" w:rsidRDefault="00987B07" w:rsidP="00987B07">
      <w:pPr>
        <w:rPr>
          <w:sz w:val="20"/>
          <w:szCs w:val="20"/>
        </w:rPr>
      </w:pPr>
      <w:r w:rsidRPr="008A26CE">
        <w:rPr>
          <w:sz w:val="20"/>
          <w:szCs w:val="20"/>
        </w:rPr>
        <w:t xml:space="preserve">ΑΡΙΘΜΟΣ ΑΠΟΦΑΣΗΣ : </w:t>
      </w:r>
      <w:r w:rsidR="00D909B0">
        <w:rPr>
          <w:sz w:val="20"/>
          <w:szCs w:val="20"/>
        </w:rPr>
        <w:t>8</w:t>
      </w:r>
      <w:r w:rsidR="005A7344">
        <w:rPr>
          <w:sz w:val="20"/>
          <w:szCs w:val="20"/>
        </w:rPr>
        <w:t>3</w:t>
      </w:r>
      <w:r w:rsidRPr="00A70383">
        <w:rPr>
          <w:sz w:val="20"/>
          <w:szCs w:val="20"/>
        </w:rPr>
        <w:t>/2021</w:t>
      </w:r>
    </w:p>
    <w:p w:rsidR="00987B07" w:rsidRDefault="00987B07" w:rsidP="00987B07">
      <w:pPr>
        <w:rPr>
          <w:sz w:val="20"/>
          <w:szCs w:val="20"/>
        </w:rPr>
      </w:pPr>
    </w:p>
    <w:p w:rsidR="00987B07" w:rsidRDefault="00987B07" w:rsidP="00987B07">
      <w:pPr>
        <w:rPr>
          <w:sz w:val="20"/>
          <w:szCs w:val="20"/>
        </w:rPr>
      </w:pPr>
      <w:r>
        <w:rPr>
          <w:sz w:val="20"/>
          <w:szCs w:val="20"/>
        </w:rPr>
        <w:t>Η ΤΟΙΧΟΚΟΛΛΗΣΑΣΑ                                                              ΟΙ ΜΑΡΤΥΡΕΣ</w:t>
      </w:r>
    </w:p>
    <w:p w:rsidR="00987B07" w:rsidRDefault="00987B07" w:rsidP="00987B07">
      <w:pPr>
        <w:rPr>
          <w:sz w:val="20"/>
          <w:szCs w:val="20"/>
        </w:rPr>
      </w:pPr>
      <w:r>
        <w:rPr>
          <w:sz w:val="20"/>
          <w:szCs w:val="20"/>
        </w:rPr>
        <w:t xml:space="preserve">                                                                       </w:t>
      </w:r>
    </w:p>
    <w:p w:rsidR="00987B07" w:rsidRDefault="00987B07" w:rsidP="00987B07">
      <w:pPr>
        <w:rPr>
          <w:sz w:val="20"/>
          <w:szCs w:val="20"/>
        </w:rPr>
      </w:pPr>
      <w:r>
        <w:rPr>
          <w:sz w:val="20"/>
          <w:szCs w:val="20"/>
        </w:rPr>
        <w:t xml:space="preserve">                                                                                         1.-</w:t>
      </w:r>
    </w:p>
    <w:p w:rsidR="00987B07" w:rsidRDefault="00987B07" w:rsidP="00987B07">
      <w:pPr>
        <w:rPr>
          <w:sz w:val="20"/>
          <w:szCs w:val="20"/>
        </w:rPr>
      </w:pPr>
    </w:p>
    <w:p w:rsidR="00987B07" w:rsidRDefault="00987B07" w:rsidP="00987B07">
      <w:pPr>
        <w:rPr>
          <w:sz w:val="20"/>
          <w:szCs w:val="20"/>
        </w:rPr>
      </w:pPr>
      <w:r>
        <w:rPr>
          <w:sz w:val="20"/>
          <w:szCs w:val="20"/>
        </w:rPr>
        <w:t xml:space="preserve">                                                                                         2.-  </w:t>
      </w:r>
    </w:p>
    <w:p w:rsidR="00987B07" w:rsidRDefault="00987B07" w:rsidP="00987B07">
      <w:pPr>
        <w:rPr>
          <w:b/>
          <w:bCs/>
          <w:sz w:val="20"/>
          <w:szCs w:val="20"/>
        </w:rPr>
      </w:pPr>
      <w:r>
        <w:rPr>
          <w:sz w:val="20"/>
          <w:szCs w:val="20"/>
        </w:rPr>
        <w:t xml:space="preserve">ΣΠΑΝΟΥ ΚΩΝΣΤΑΝΤΙΝΑ                                                                                         </w:t>
      </w:r>
    </w:p>
    <w:p w:rsidR="00987B07" w:rsidRDefault="00987B07"/>
    <w:sectPr w:rsidR="00987B07" w:rsidSect="00FA2685">
      <w:footerReference w:type="default" r:id="rId12"/>
      <w:pgSz w:w="11910" w:h="16840"/>
      <w:pgMar w:top="1134" w:right="1278" w:bottom="993" w:left="1276" w:header="0" w:footer="104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5641" w:rsidRDefault="005F5641" w:rsidP="00E14D5D">
      <w:r>
        <w:separator/>
      </w:r>
    </w:p>
  </w:endnote>
  <w:endnote w:type="continuationSeparator" w:id="1">
    <w:p w:rsidR="005F5641" w:rsidRDefault="005F5641" w:rsidP="00E14D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A1"/>
    <w:family w:val="script"/>
    <w:pitch w:val="variable"/>
    <w:sig w:usb0="00000287" w:usb1="0000001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9E8" w:rsidRDefault="00A54897">
    <w:pPr>
      <w:pStyle w:val="a0"/>
      <w:spacing w:line="14" w:lineRule="auto"/>
    </w:pPr>
    <w:r>
      <w:pict>
        <v:shapetype id="_x0000_t202" coordsize="21600,21600" o:spt="202" path="m,l,21600r21600,l21600,xe">
          <v:stroke joinstyle="miter"/>
          <v:path gradientshapeok="t" o:connecttype="rect"/>
        </v:shapetype>
        <v:shape id="_x0000_s2049" type="#_x0000_t202" style="position:absolute;margin-left:291.75pt;margin-top:778.5pt;width:12pt;height:15.3pt;z-index:-251658752;mso-position-horizontal-relative:page;mso-position-vertical-relative:page" filled="f" stroked="f">
          <v:textbox style="mso-next-textbox:#_x0000_s2049" inset="0,0,0,0">
            <w:txbxContent>
              <w:p w:rsidR="007049E8" w:rsidRDefault="00A54897">
                <w:pPr>
                  <w:spacing w:before="10"/>
                  <w:ind w:left="60"/>
                  <w:rPr>
                    <w:rFonts w:ascii="Times New Roman"/>
                    <w:sz w:val="24"/>
                  </w:rPr>
                </w:pPr>
                <w:r>
                  <w:fldChar w:fldCharType="begin"/>
                </w:r>
                <w:r w:rsidR="007049E8">
                  <w:rPr>
                    <w:rFonts w:ascii="Times New Roman"/>
                    <w:sz w:val="24"/>
                  </w:rPr>
                  <w:instrText xml:space="preserve"> PAGE </w:instrText>
                </w:r>
                <w:r>
                  <w:fldChar w:fldCharType="separate"/>
                </w:r>
                <w:r w:rsidR="005B1CDC">
                  <w:rPr>
                    <w:rFonts w:ascii="Times New Roman"/>
                    <w:noProof/>
                    <w:sz w:val="24"/>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5641" w:rsidRDefault="005F5641" w:rsidP="00E14D5D">
      <w:r>
        <w:separator/>
      </w:r>
    </w:p>
  </w:footnote>
  <w:footnote w:type="continuationSeparator" w:id="1">
    <w:p w:rsidR="005F5641" w:rsidRDefault="005F5641" w:rsidP="00E14D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213F1"/>
    <w:multiLevelType w:val="hybridMultilevel"/>
    <w:tmpl w:val="D6C4CE8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A7F5F2B"/>
    <w:multiLevelType w:val="hybridMultilevel"/>
    <w:tmpl w:val="EE28F9C6"/>
    <w:lvl w:ilvl="0" w:tplc="0408000D">
      <w:start w:val="1"/>
      <w:numFmt w:val="bullet"/>
      <w:lvlText w:val=""/>
      <w:lvlJc w:val="left"/>
      <w:pPr>
        <w:tabs>
          <w:tab w:val="num" w:pos="360"/>
        </w:tabs>
        <w:ind w:left="360" w:hanging="360"/>
      </w:pPr>
      <w:rPr>
        <w:rFonts w:ascii="Wingdings" w:hAnsi="Wingdings" w:cs="Wingdings" w:hint="default"/>
        <w:sz w:val="23"/>
        <w:szCs w:val="23"/>
      </w:rPr>
    </w:lvl>
    <w:lvl w:ilvl="1" w:tplc="04080003">
      <w:start w:val="1"/>
      <w:numFmt w:val="bullet"/>
      <w:lvlText w:val="o"/>
      <w:lvlJc w:val="left"/>
      <w:pPr>
        <w:tabs>
          <w:tab w:val="num" w:pos="1080"/>
        </w:tabs>
        <w:ind w:left="1080" w:hanging="360"/>
      </w:pPr>
      <w:rPr>
        <w:rFonts w:ascii="Courier New" w:hAnsi="Courier New" w:cs="Courier New" w:hint="default"/>
      </w:rPr>
    </w:lvl>
    <w:lvl w:ilvl="2" w:tplc="04080005">
      <w:start w:val="1"/>
      <w:numFmt w:val="bullet"/>
      <w:lvlText w:val=""/>
      <w:lvlJc w:val="left"/>
      <w:pPr>
        <w:tabs>
          <w:tab w:val="num" w:pos="1800"/>
        </w:tabs>
        <w:ind w:left="1800" w:hanging="360"/>
      </w:pPr>
      <w:rPr>
        <w:rFonts w:ascii="Wingdings" w:hAnsi="Wingdings" w:cs="Wingdings" w:hint="default"/>
      </w:rPr>
    </w:lvl>
    <w:lvl w:ilvl="3" w:tplc="04080001">
      <w:start w:val="1"/>
      <w:numFmt w:val="bullet"/>
      <w:lvlText w:val=""/>
      <w:lvlJc w:val="left"/>
      <w:pPr>
        <w:tabs>
          <w:tab w:val="num" w:pos="2520"/>
        </w:tabs>
        <w:ind w:left="2520" w:hanging="360"/>
      </w:pPr>
      <w:rPr>
        <w:rFonts w:ascii="Symbol" w:hAnsi="Symbol" w:cs="Symbol" w:hint="default"/>
      </w:rPr>
    </w:lvl>
    <w:lvl w:ilvl="4" w:tplc="04080003">
      <w:start w:val="1"/>
      <w:numFmt w:val="bullet"/>
      <w:lvlText w:val="o"/>
      <w:lvlJc w:val="left"/>
      <w:pPr>
        <w:tabs>
          <w:tab w:val="num" w:pos="3240"/>
        </w:tabs>
        <w:ind w:left="3240" w:hanging="360"/>
      </w:pPr>
      <w:rPr>
        <w:rFonts w:ascii="Courier New" w:hAnsi="Courier New" w:cs="Courier New" w:hint="default"/>
      </w:rPr>
    </w:lvl>
    <w:lvl w:ilvl="5" w:tplc="04080005">
      <w:start w:val="1"/>
      <w:numFmt w:val="bullet"/>
      <w:lvlText w:val=""/>
      <w:lvlJc w:val="left"/>
      <w:pPr>
        <w:tabs>
          <w:tab w:val="num" w:pos="3960"/>
        </w:tabs>
        <w:ind w:left="3960" w:hanging="360"/>
      </w:pPr>
      <w:rPr>
        <w:rFonts w:ascii="Wingdings" w:hAnsi="Wingdings" w:cs="Wingdings" w:hint="default"/>
      </w:rPr>
    </w:lvl>
    <w:lvl w:ilvl="6" w:tplc="04080001">
      <w:start w:val="1"/>
      <w:numFmt w:val="bullet"/>
      <w:lvlText w:val=""/>
      <w:lvlJc w:val="left"/>
      <w:pPr>
        <w:tabs>
          <w:tab w:val="num" w:pos="4680"/>
        </w:tabs>
        <w:ind w:left="4680" w:hanging="360"/>
      </w:pPr>
      <w:rPr>
        <w:rFonts w:ascii="Symbol" w:hAnsi="Symbol" w:cs="Symbol" w:hint="default"/>
      </w:rPr>
    </w:lvl>
    <w:lvl w:ilvl="7" w:tplc="04080003">
      <w:start w:val="1"/>
      <w:numFmt w:val="bullet"/>
      <w:lvlText w:val="o"/>
      <w:lvlJc w:val="left"/>
      <w:pPr>
        <w:tabs>
          <w:tab w:val="num" w:pos="5400"/>
        </w:tabs>
        <w:ind w:left="5400" w:hanging="360"/>
      </w:pPr>
      <w:rPr>
        <w:rFonts w:ascii="Courier New" w:hAnsi="Courier New" w:cs="Courier New" w:hint="default"/>
      </w:rPr>
    </w:lvl>
    <w:lvl w:ilvl="8" w:tplc="04080005">
      <w:start w:val="1"/>
      <w:numFmt w:val="bullet"/>
      <w:lvlText w:val=""/>
      <w:lvlJc w:val="left"/>
      <w:pPr>
        <w:tabs>
          <w:tab w:val="num" w:pos="6120"/>
        </w:tabs>
        <w:ind w:left="6120" w:hanging="360"/>
      </w:pPr>
      <w:rPr>
        <w:rFonts w:ascii="Wingdings" w:hAnsi="Wingdings" w:cs="Wingdings" w:hint="default"/>
      </w:rPr>
    </w:lvl>
  </w:abstractNum>
  <w:abstractNum w:abstractNumId="2">
    <w:nsid w:val="1A3A4C7C"/>
    <w:multiLevelType w:val="hybridMultilevel"/>
    <w:tmpl w:val="FEF6CCB6"/>
    <w:lvl w:ilvl="0" w:tplc="D8F81C24">
      <w:start w:val="13"/>
      <w:numFmt w:val="bullet"/>
      <w:lvlText w:val="-"/>
      <w:lvlJc w:val="left"/>
      <w:pPr>
        <w:ind w:left="720" w:hanging="360"/>
      </w:pPr>
      <w:rPr>
        <w:rFonts w:ascii="Verdana" w:eastAsia="Verdana" w:hAnsi="Verdana" w:cs="Aria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CAF269B"/>
    <w:multiLevelType w:val="hybridMultilevel"/>
    <w:tmpl w:val="93A25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933871"/>
    <w:multiLevelType w:val="hybridMultilevel"/>
    <w:tmpl w:val="0FAA5A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E083D7F"/>
    <w:multiLevelType w:val="hybridMultilevel"/>
    <w:tmpl w:val="CB448E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225668F2"/>
    <w:multiLevelType w:val="multilevel"/>
    <w:tmpl w:val="98F68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2739C7"/>
    <w:multiLevelType w:val="multilevel"/>
    <w:tmpl w:val="7D4E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36519A"/>
    <w:multiLevelType w:val="hybridMultilevel"/>
    <w:tmpl w:val="6902F9A6"/>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9">
    <w:nsid w:val="2D210C19"/>
    <w:multiLevelType w:val="hybridMultilevel"/>
    <w:tmpl w:val="FE989DF4"/>
    <w:lvl w:ilvl="0" w:tplc="910AACF6">
      <w:numFmt w:val="bullet"/>
      <w:lvlText w:val="-"/>
      <w:lvlJc w:val="left"/>
      <w:pPr>
        <w:ind w:left="1080" w:hanging="360"/>
      </w:pPr>
      <w:rPr>
        <w:rFonts w:ascii="Verdana" w:eastAsia="Times New Roman" w:hAnsi="Verdana" w:cs="Verdana"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nsid w:val="2F4F33BB"/>
    <w:multiLevelType w:val="hybridMultilevel"/>
    <w:tmpl w:val="A63E289A"/>
    <w:lvl w:ilvl="0" w:tplc="0408000D">
      <w:start w:val="1"/>
      <w:numFmt w:val="bullet"/>
      <w:lvlText w:val=""/>
      <w:lvlJc w:val="left"/>
      <w:pPr>
        <w:ind w:left="153" w:hanging="360"/>
      </w:pPr>
      <w:rPr>
        <w:rFonts w:ascii="Wingdings" w:hAnsi="Wingdings"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11">
    <w:nsid w:val="345B336E"/>
    <w:multiLevelType w:val="hybridMultilevel"/>
    <w:tmpl w:val="CC1499A0"/>
    <w:lvl w:ilvl="0" w:tplc="FB5A4732">
      <w:start w:val="4"/>
      <w:numFmt w:val="bullet"/>
      <w:lvlText w:val="-"/>
      <w:lvlJc w:val="left"/>
      <w:pPr>
        <w:ind w:left="245" w:hanging="360"/>
      </w:pPr>
      <w:rPr>
        <w:rFonts w:ascii="Verdana" w:eastAsia="Verdana" w:hAnsi="Verdana" w:cs="Verdana" w:hint="default"/>
      </w:rPr>
    </w:lvl>
    <w:lvl w:ilvl="1" w:tplc="04080003" w:tentative="1">
      <w:start w:val="1"/>
      <w:numFmt w:val="bullet"/>
      <w:lvlText w:val="o"/>
      <w:lvlJc w:val="left"/>
      <w:pPr>
        <w:ind w:left="965" w:hanging="360"/>
      </w:pPr>
      <w:rPr>
        <w:rFonts w:ascii="Courier New" w:hAnsi="Courier New" w:cs="Courier New" w:hint="default"/>
      </w:rPr>
    </w:lvl>
    <w:lvl w:ilvl="2" w:tplc="04080005" w:tentative="1">
      <w:start w:val="1"/>
      <w:numFmt w:val="bullet"/>
      <w:lvlText w:val=""/>
      <w:lvlJc w:val="left"/>
      <w:pPr>
        <w:ind w:left="1685" w:hanging="360"/>
      </w:pPr>
      <w:rPr>
        <w:rFonts w:ascii="Wingdings" w:hAnsi="Wingdings" w:hint="default"/>
      </w:rPr>
    </w:lvl>
    <w:lvl w:ilvl="3" w:tplc="04080001" w:tentative="1">
      <w:start w:val="1"/>
      <w:numFmt w:val="bullet"/>
      <w:lvlText w:val=""/>
      <w:lvlJc w:val="left"/>
      <w:pPr>
        <w:ind w:left="2405" w:hanging="360"/>
      </w:pPr>
      <w:rPr>
        <w:rFonts w:ascii="Symbol" w:hAnsi="Symbol" w:hint="default"/>
      </w:rPr>
    </w:lvl>
    <w:lvl w:ilvl="4" w:tplc="04080003" w:tentative="1">
      <w:start w:val="1"/>
      <w:numFmt w:val="bullet"/>
      <w:lvlText w:val="o"/>
      <w:lvlJc w:val="left"/>
      <w:pPr>
        <w:ind w:left="3125" w:hanging="360"/>
      </w:pPr>
      <w:rPr>
        <w:rFonts w:ascii="Courier New" w:hAnsi="Courier New" w:cs="Courier New" w:hint="default"/>
      </w:rPr>
    </w:lvl>
    <w:lvl w:ilvl="5" w:tplc="04080005" w:tentative="1">
      <w:start w:val="1"/>
      <w:numFmt w:val="bullet"/>
      <w:lvlText w:val=""/>
      <w:lvlJc w:val="left"/>
      <w:pPr>
        <w:ind w:left="3845" w:hanging="360"/>
      </w:pPr>
      <w:rPr>
        <w:rFonts w:ascii="Wingdings" w:hAnsi="Wingdings" w:hint="default"/>
      </w:rPr>
    </w:lvl>
    <w:lvl w:ilvl="6" w:tplc="04080001" w:tentative="1">
      <w:start w:val="1"/>
      <w:numFmt w:val="bullet"/>
      <w:lvlText w:val=""/>
      <w:lvlJc w:val="left"/>
      <w:pPr>
        <w:ind w:left="4565" w:hanging="360"/>
      </w:pPr>
      <w:rPr>
        <w:rFonts w:ascii="Symbol" w:hAnsi="Symbol" w:hint="default"/>
      </w:rPr>
    </w:lvl>
    <w:lvl w:ilvl="7" w:tplc="04080003" w:tentative="1">
      <w:start w:val="1"/>
      <w:numFmt w:val="bullet"/>
      <w:lvlText w:val="o"/>
      <w:lvlJc w:val="left"/>
      <w:pPr>
        <w:ind w:left="5285" w:hanging="360"/>
      </w:pPr>
      <w:rPr>
        <w:rFonts w:ascii="Courier New" w:hAnsi="Courier New" w:cs="Courier New" w:hint="default"/>
      </w:rPr>
    </w:lvl>
    <w:lvl w:ilvl="8" w:tplc="04080005" w:tentative="1">
      <w:start w:val="1"/>
      <w:numFmt w:val="bullet"/>
      <w:lvlText w:val=""/>
      <w:lvlJc w:val="left"/>
      <w:pPr>
        <w:ind w:left="6005" w:hanging="360"/>
      </w:pPr>
      <w:rPr>
        <w:rFonts w:ascii="Wingdings" w:hAnsi="Wingdings" w:hint="default"/>
      </w:rPr>
    </w:lvl>
  </w:abstractNum>
  <w:abstractNum w:abstractNumId="12">
    <w:nsid w:val="3B501FF0"/>
    <w:multiLevelType w:val="hybridMultilevel"/>
    <w:tmpl w:val="77BCCFD4"/>
    <w:lvl w:ilvl="0" w:tplc="D1228CD6">
      <w:start w:val="6"/>
      <w:numFmt w:val="bullet"/>
      <w:lvlText w:val="-"/>
      <w:lvlJc w:val="left"/>
      <w:pPr>
        <w:ind w:left="720" w:hanging="36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4036104F"/>
    <w:multiLevelType w:val="hybridMultilevel"/>
    <w:tmpl w:val="EB9C79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415C18BC"/>
    <w:multiLevelType w:val="hybridMultilevel"/>
    <w:tmpl w:val="894A7A0E"/>
    <w:lvl w:ilvl="0" w:tplc="E9BEA758">
      <w:start w:val="1"/>
      <w:numFmt w:val="bullet"/>
      <w:lvlText w:val="-"/>
      <w:lvlJc w:val="left"/>
      <w:pPr>
        <w:ind w:left="720" w:hanging="36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4B51F66"/>
    <w:multiLevelType w:val="hybridMultilevel"/>
    <w:tmpl w:val="634CEE6C"/>
    <w:lvl w:ilvl="0" w:tplc="9AECE0FA">
      <w:start w:val="1"/>
      <w:numFmt w:val="bullet"/>
      <w:lvlText w:val=""/>
      <w:lvlJc w:val="left"/>
      <w:pPr>
        <w:tabs>
          <w:tab w:val="num" w:pos="360"/>
        </w:tabs>
        <w:ind w:left="36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nsid w:val="45627732"/>
    <w:multiLevelType w:val="hybridMultilevel"/>
    <w:tmpl w:val="7C66FBF4"/>
    <w:lvl w:ilvl="0" w:tplc="49CA3DFE">
      <w:numFmt w:val="bullet"/>
      <w:pStyle w:val="1"/>
      <w:lvlText w:val="-"/>
      <w:lvlJc w:val="left"/>
      <w:pPr>
        <w:ind w:left="115" w:hanging="162"/>
      </w:pPr>
      <w:rPr>
        <w:rFonts w:ascii="Verdana" w:eastAsia="Verdana" w:hAnsi="Verdana" w:cs="Verdana" w:hint="default"/>
        <w:w w:val="99"/>
        <w:sz w:val="20"/>
        <w:szCs w:val="20"/>
        <w:lang w:val="el-GR" w:eastAsia="en-US" w:bidi="ar-SA"/>
      </w:rPr>
    </w:lvl>
    <w:lvl w:ilvl="1" w:tplc="9D2E892C">
      <w:numFmt w:val="bullet"/>
      <w:lvlText w:val="•"/>
      <w:lvlJc w:val="left"/>
      <w:pPr>
        <w:ind w:left="1098" w:hanging="162"/>
      </w:pPr>
      <w:rPr>
        <w:rFonts w:hint="default"/>
        <w:lang w:val="el-GR" w:eastAsia="en-US" w:bidi="ar-SA"/>
      </w:rPr>
    </w:lvl>
    <w:lvl w:ilvl="2" w:tplc="DBBE9782">
      <w:numFmt w:val="bullet"/>
      <w:lvlText w:val="•"/>
      <w:lvlJc w:val="left"/>
      <w:pPr>
        <w:ind w:left="2077" w:hanging="162"/>
      </w:pPr>
      <w:rPr>
        <w:rFonts w:hint="default"/>
        <w:lang w:val="el-GR" w:eastAsia="en-US" w:bidi="ar-SA"/>
      </w:rPr>
    </w:lvl>
    <w:lvl w:ilvl="3" w:tplc="C39CCE34">
      <w:numFmt w:val="bullet"/>
      <w:lvlText w:val="•"/>
      <w:lvlJc w:val="left"/>
      <w:pPr>
        <w:ind w:left="3055" w:hanging="162"/>
      </w:pPr>
      <w:rPr>
        <w:rFonts w:hint="default"/>
        <w:lang w:val="el-GR" w:eastAsia="en-US" w:bidi="ar-SA"/>
      </w:rPr>
    </w:lvl>
    <w:lvl w:ilvl="4" w:tplc="6122BEDA">
      <w:numFmt w:val="bullet"/>
      <w:lvlText w:val="•"/>
      <w:lvlJc w:val="left"/>
      <w:pPr>
        <w:ind w:left="4034" w:hanging="162"/>
      </w:pPr>
      <w:rPr>
        <w:rFonts w:hint="default"/>
        <w:lang w:val="el-GR" w:eastAsia="en-US" w:bidi="ar-SA"/>
      </w:rPr>
    </w:lvl>
    <w:lvl w:ilvl="5" w:tplc="667070DE">
      <w:numFmt w:val="bullet"/>
      <w:lvlText w:val="•"/>
      <w:lvlJc w:val="left"/>
      <w:pPr>
        <w:ind w:left="5013" w:hanging="162"/>
      </w:pPr>
      <w:rPr>
        <w:rFonts w:hint="default"/>
        <w:lang w:val="el-GR" w:eastAsia="en-US" w:bidi="ar-SA"/>
      </w:rPr>
    </w:lvl>
    <w:lvl w:ilvl="6" w:tplc="522A664C">
      <w:numFmt w:val="bullet"/>
      <w:lvlText w:val="•"/>
      <w:lvlJc w:val="left"/>
      <w:pPr>
        <w:ind w:left="5991" w:hanging="162"/>
      </w:pPr>
      <w:rPr>
        <w:rFonts w:hint="default"/>
        <w:lang w:val="el-GR" w:eastAsia="en-US" w:bidi="ar-SA"/>
      </w:rPr>
    </w:lvl>
    <w:lvl w:ilvl="7" w:tplc="FCE47A10">
      <w:numFmt w:val="bullet"/>
      <w:lvlText w:val="•"/>
      <w:lvlJc w:val="left"/>
      <w:pPr>
        <w:ind w:left="6970" w:hanging="162"/>
      </w:pPr>
      <w:rPr>
        <w:rFonts w:hint="default"/>
        <w:lang w:val="el-GR" w:eastAsia="en-US" w:bidi="ar-SA"/>
      </w:rPr>
    </w:lvl>
    <w:lvl w:ilvl="8" w:tplc="5A28428A">
      <w:numFmt w:val="bullet"/>
      <w:lvlText w:val="•"/>
      <w:lvlJc w:val="left"/>
      <w:pPr>
        <w:ind w:left="7949" w:hanging="162"/>
      </w:pPr>
      <w:rPr>
        <w:rFonts w:hint="default"/>
        <w:lang w:val="el-GR" w:eastAsia="en-US" w:bidi="ar-SA"/>
      </w:rPr>
    </w:lvl>
  </w:abstractNum>
  <w:abstractNum w:abstractNumId="17">
    <w:nsid w:val="47E73450"/>
    <w:multiLevelType w:val="hybridMultilevel"/>
    <w:tmpl w:val="97FE9748"/>
    <w:lvl w:ilvl="0" w:tplc="42285AE0">
      <w:start w:val="1"/>
      <w:numFmt w:val="decimal"/>
      <w:lvlText w:val="%1."/>
      <w:lvlJc w:val="left"/>
      <w:pPr>
        <w:ind w:left="862" w:hanging="360"/>
      </w:pPr>
      <w:rPr>
        <w:b w:val="0"/>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8">
    <w:nsid w:val="4B1122E7"/>
    <w:multiLevelType w:val="hybridMultilevel"/>
    <w:tmpl w:val="C7A21EC6"/>
    <w:lvl w:ilvl="0" w:tplc="730AD83A">
      <w:numFmt w:val="bullet"/>
      <w:lvlText w:val="-"/>
      <w:lvlJc w:val="left"/>
      <w:pPr>
        <w:ind w:left="435" w:hanging="360"/>
      </w:pPr>
      <w:rPr>
        <w:rFonts w:ascii="Verdana" w:eastAsia="SimSun" w:hAnsi="Verdana" w:cstheme="minorHAnsi" w:hint="default"/>
      </w:rPr>
    </w:lvl>
    <w:lvl w:ilvl="1" w:tplc="04080003" w:tentative="1">
      <w:start w:val="1"/>
      <w:numFmt w:val="bullet"/>
      <w:lvlText w:val="o"/>
      <w:lvlJc w:val="left"/>
      <w:pPr>
        <w:ind w:left="1155" w:hanging="360"/>
      </w:pPr>
      <w:rPr>
        <w:rFonts w:ascii="Courier New" w:hAnsi="Courier New" w:cs="Courier New" w:hint="default"/>
      </w:rPr>
    </w:lvl>
    <w:lvl w:ilvl="2" w:tplc="04080005" w:tentative="1">
      <w:start w:val="1"/>
      <w:numFmt w:val="bullet"/>
      <w:lvlText w:val=""/>
      <w:lvlJc w:val="left"/>
      <w:pPr>
        <w:ind w:left="1875" w:hanging="360"/>
      </w:pPr>
      <w:rPr>
        <w:rFonts w:ascii="Wingdings" w:hAnsi="Wingdings" w:hint="default"/>
      </w:rPr>
    </w:lvl>
    <w:lvl w:ilvl="3" w:tplc="04080001" w:tentative="1">
      <w:start w:val="1"/>
      <w:numFmt w:val="bullet"/>
      <w:lvlText w:val=""/>
      <w:lvlJc w:val="left"/>
      <w:pPr>
        <w:ind w:left="2595" w:hanging="360"/>
      </w:pPr>
      <w:rPr>
        <w:rFonts w:ascii="Symbol" w:hAnsi="Symbol" w:hint="default"/>
      </w:rPr>
    </w:lvl>
    <w:lvl w:ilvl="4" w:tplc="04080003" w:tentative="1">
      <w:start w:val="1"/>
      <w:numFmt w:val="bullet"/>
      <w:lvlText w:val="o"/>
      <w:lvlJc w:val="left"/>
      <w:pPr>
        <w:ind w:left="3315" w:hanging="360"/>
      </w:pPr>
      <w:rPr>
        <w:rFonts w:ascii="Courier New" w:hAnsi="Courier New" w:cs="Courier New" w:hint="default"/>
      </w:rPr>
    </w:lvl>
    <w:lvl w:ilvl="5" w:tplc="04080005" w:tentative="1">
      <w:start w:val="1"/>
      <w:numFmt w:val="bullet"/>
      <w:lvlText w:val=""/>
      <w:lvlJc w:val="left"/>
      <w:pPr>
        <w:ind w:left="4035" w:hanging="360"/>
      </w:pPr>
      <w:rPr>
        <w:rFonts w:ascii="Wingdings" w:hAnsi="Wingdings" w:hint="default"/>
      </w:rPr>
    </w:lvl>
    <w:lvl w:ilvl="6" w:tplc="04080001" w:tentative="1">
      <w:start w:val="1"/>
      <w:numFmt w:val="bullet"/>
      <w:lvlText w:val=""/>
      <w:lvlJc w:val="left"/>
      <w:pPr>
        <w:ind w:left="4755" w:hanging="360"/>
      </w:pPr>
      <w:rPr>
        <w:rFonts w:ascii="Symbol" w:hAnsi="Symbol" w:hint="default"/>
      </w:rPr>
    </w:lvl>
    <w:lvl w:ilvl="7" w:tplc="04080003" w:tentative="1">
      <w:start w:val="1"/>
      <w:numFmt w:val="bullet"/>
      <w:lvlText w:val="o"/>
      <w:lvlJc w:val="left"/>
      <w:pPr>
        <w:ind w:left="5475" w:hanging="360"/>
      </w:pPr>
      <w:rPr>
        <w:rFonts w:ascii="Courier New" w:hAnsi="Courier New" w:cs="Courier New" w:hint="default"/>
      </w:rPr>
    </w:lvl>
    <w:lvl w:ilvl="8" w:tplc="04080005" w:tentative="1">
      <w:start w:val="1"/>
      <w:numFmt w:val="bullet"/>
      <w:lvlText w:val=""/>
      <w:lvlJc w:val="left"/>
      <w:pPr>
        <w:ind w:left="6195" w:hanging="360"/>
      </w:pPr>
      <w:rPr>
        <w:rFonts w:ascii="Wingdings" w:hAnsi="Wingdings" w:hint="default"/>
      </w:rPr>
    </w:lvl>
  </w:abstractNum>
  <w:abstractNum w:abstractNumId="19">
    <w:nsid w:val="4DAF6A68"/>
    <w:multiLevelType w:val="hybridMultilevel"/>
    <w:tmpl w:val="D7DC933E"/>
    <w:lvl w:ilvl="0" w:tplc="0408000D">
      <w:start w:val="1"/>
      <w:numFmt w:val="bullet"/>
      <w:lvlText w:val=""/>
      <w:lvlJc w:val="left"/>
      <w:pPr>
        <w:tabs>
          <w:tab w:val="num" w:pos="360"/>
        </w:tabs>
        <w:ind w:left="360" w:hanging="360"/>
      </w:pPr>
      <w:rPr>
        <w:rFonts w:ascii="Wingdings" w:hAnsi="Wingdings" w:cs="Wingdings" w:hint="default"/>
      </w:rPr>
    </w:lvl>
    <w:lvl w:ilvl="1" w:tplc="04080003">
      <w:start w:val="1"/>
      <w:numFmt w:val="bullet"/>
      <w:lvlText w:val="o"/>
      <w:lvlJc w:val="left"/>
      <w:pPr>
        <w:tabs>
          <w:tab w:val="num" w:pos="1080"/>
        </w:tabs>
        <w:ind w:left="1080" w:hanging="360"/>
      </w:pPr>
      <w:rPr>
        <w:rFonts w:ascii="Courier New" w:hAnsi="Courier New" w:cs="Courier New" w:hint="default"/>
      </w:rPr>
    </w:lvl>
    <w:lvl w:ilvl="2" w:tplc="04080005">
      <w:start w:val="1"/>
      <w:numFmt w:val="bullet"/>
      <w:lvlText w:val=""/>
      <w:lvlJc w:val="left"/>
      <w:pPr>
        <w:tabs>
          <w:tab w:val="num" w:pos="1800"/>
        </w:tabs>
        <w:ind w:left="1800" w:hanging="360"/>
      </w:pPr>
      <w:rPr>
        <w:rFonts w:ascii="Wingdings" w:hAnsi="Wingdings" w:cs="Wingdings" w:hint="default"/>
      </w:rPr>
    </w:lvl>
    <w:lvl w:ilvl="3" w:tplc="04080001">
      <w:start w:val="1"/>
      <w:numFmt w:val="bullet"/>
      <w:lvlText w:val=""/>
      <w:lvlJc w:val="left"/>
      <w:pPr>
        <w:tabs>
          <w:tab w:val="num" w:pos="2520"/>
        </w:tabs>
        <w:ind w:left="2520" w:hanging="360"/>
      </w:pPr>
      <w:rPr>
        <w:rFonts w:ascii="Symbol" w:hAnsi="Symbol" w:cs="Symbol" w:hint="default"/>
      </w:rPr>
    </w:lvl>
    <w:lvl w:ilvl="4" w:tplc="04080003">
      <w:start w:val="1"/>
      <w:numFmt w:val="bullet"/>
      <w:lvlText w:val="o"/>
      <w:lvlJc w:val="left"/>
      <w:pPr>
        <w:tabs>
          <w:tab w:val="num" w:pos="3240"/>
        </w:tabs>
        <w:ind w:left="3240" w:hanging="360"/>
      </w:pPr>
      <w:rPr>
        <w:rFonts w:ascii="Courier New" w:hAnsi="Courier New" w:cs="Courier New" w:hint="default"/>
      </w:rPr>
    </w:lvl>
    <w:lvl w:ilvl="5" w:tplc="04080005">
      <w:start w:val="1"/>
      <w:numFmt w:val="bullet"/>
      <w:lvlText w:val=""/>
      <w:lvlJc w:val="left"/>
      <w:pPr>
        <w:tabs>
          <w:tab w:val="num" w:pos="3960"/>
        </w:tabs>
        <w:ind w:left="3960" w:hanging="360"/>
      </w:pPr>
      <w:rPr>
        <w:rFonts w:ascii="Wingdings" w:hAnsi="Wingdings" w:cs="Wingdings" w:hint="default"/>
      </w:rPr>
    </w:lvl>
    <w:lvl w:ilvl="6" w:tplc="04080001">
      <w:start w:val="1"/>
      <w:numFmt w:val="bullet"/>
      <w:lvlText w:val=""/>
      <w:lvlJc w:val="left"/>
      <w:pPr>
        <w:tabs>
          <w:tab w:val="num" w:pos="4680"/>
        </w:tabs>
        <w:ind w:left="4680" w:hanging="360"/>
      </w:pPr>
      <w:rPr>
        <w:rFonts w:ascii="Symbol" w:hAnsi="Symbol" w:cs="Symbol" w:hint="default"/>
      </w:rPr>
    </w:lvl>
    <w:lvl w:ilvl="7" w:tplc="04080003">
      <w:start w:val="1"/>
      <w:numFmt w:val="bullet"/>
      <w:lvlText w:val="o"/>
      <w:lvlJc w:val="left"/>
      <w:pPr>
        <w:tabs>
          <w:tab w:val="num" w:pos="5400"/>
        </w:tabs>
        <w:ind w:left="5400" w:hanging="360"/>
      </w:pPr>
      <w:rPr>
        <w:rFonts w:ascii="Courier New" w:hAnsi="Courier New" w:cs="Courier New" w:hint="default"/>
      </w:rPr>
    </w:lvl>
    <w:lvl w:ilvl="8" w:tplc="04080005">
      <w:start w:val="1"/>
      <w:numFmt w:val="bullet"/>
      <w:lvlText w:val=""/>
      <w:lvlJc w:val="left"/>
      <w:pPr>
        <w:tabs>
          <w:tab w:val="num" w:pos="6120"/>
        </w:tabs>
        <w:ind w:left="6120" w:hanging="360"/>
      </w:pPr>
      <w:rPr>
        <w:rFonts w:ascii="Wingdings" w:hAnsi="Wingdings" w:cs="Wingdings" w:hint="default"/>
      </w:rPr>
    </w:lvl>
  </w:abstractNum>
  <w:abstractNum w:abstractNumId="20">
    <w:nsid w:val="50564792"/>
    <w:multiLevelType w:val="hybridMultilevel"/>
    <w:tmpl w:val="DB6446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55F44543"/>
    <w:multiLevelType w:val="hybridMultilevel"/>
    <w:tmpl w:val="F508CD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2">
    <w:nsid w:val="566768FC"/>
    <w:multiLevelType w:val="hybridMultilevel"/>
    <w:tmpl w:val="0DCE1ACC"/>
    <w:lvl w:ilvl="0" w:tplc="0408000D">
      <w:start w:val="1"/>
      <w:numFmt w:val="bullet"/>
      <w:lvlText w:val=""/>
      <w:lvlJc w:val="left"/>
      <w:pPr>
        <w:ind w:left="780" w:hanging="360"/>
      </w:pPr>
      <w:rPr>
        <w:rFonts w:ascii="Wingdings" w:hAnsi="Wingdings"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3">
    <w:nsid w:val="5A117D55"/>
    <w:multiLevelType w:val="hybridMultilevel"/>
    <w:tmpl w:val="078287A2"/>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nsid w:val="62854EB3"/>
    <w:multiLevelType w:val="hybridMultilevel"/>
    <w:tmpl w:val="F78EA360"/>
    <w:lvl w:ilvl="0" w:tplc="9AECE0FA">
      <w:start w:val="1"/>
      <w:numFmt w:val="bullet"/>
      <w:lvlText w:val=""/>
      <w:lvlJc w:val="left"/>
      <w:pPr>
        <w:tabs>
          <w:tab w:val="num" w:pos="360"/>
        </w:tabs>
        <w:ind w:left="36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nsid w:val="64653D8A"/>
    <w:multiLevelType w:val="hybridMultilevel"/>
    <w:tmpl w:val="7F322D20"/>
    <w:lvl w:ilvl="0" w:tplc="AB3CB904">
      <w:start w:val="8"/>
      <w:numFmt w:val="bullet"/>
      <w:lvlText w:val="-"/>
      <w:lvlJc w:val="left"/>
      <w:pPr>
        <w:ind w:left="435" w:hanging="360"/>
      </w:pPr>
      <w:rPr>
        <w:rFonts w:ascii="Verdana" w:eastAsia="Times New Roman" w:hAnsi="Verdana" w:cs="Times New Roman" w:hint="default"/>
        <w:i w:val="0"/>
      </w:rPr>
    </w:lvl>
    <w:lvl w:ilvl="1" w:tplc="04080003" w:tentative="1">
      <w:start w:val="1"/>
      <w:numFmt w:val="bullet"/>
      <w:lvlText w:val="o"/>
      <w:lvlJc w:val="left"/>
      <w:pPr>
        <w:ind w:left="1155" w:hanging="360"/>
      </w:pPr>
      <w:rPr>
        <w:rFonts w:ascii="Courier New" w:hAnsi="Courier New" w:cs="Courier New" w:hint="default"/>
      </w:rPr>
    </w:lvl>
    <w:lvl w:ilvl="2" w:tplc="04080005" w:tentative="1">
      <w:start w:val="1"/>
      <w:numFmt w:val="bullet"/>
      <w:lvlText w:val=""/>
      <w:lvlJc w:val="left"/>
      <w:pPr>
        <w:ind w:left="1875" w:hanging="360"/>
      </w:pPr>
      <w:rPr>
        <w:rFonts w:ascii="Wingdings" w:hAnsi="Wingdings" w:hint="default"/>
      </w:rPr>
    </w:lvl>
    <w:lvl w:ilvl="3" w:tplc="04080001" w:tentative="1">
      <w:start w:val="1"/>
      <w:numFmt w:val="bullet"/>
      <w:lvlText w:val=""/>
      <w:lvlJc w:val="left"/>
      <w:pPr>
        <w:ind w:left="2595" w:hanging="360"/>
      </w:pPr>
      <w:rPr>
        <w:rFonts w:ascii="Symbol" w:hAnsi="Symbol" w:hint="default"/>
      </w:rPr>
    </w:lvl>
    <w:lvl w:ilvl="4" w:tplc="04080003" w:tentative="1">
      <w:start w:val="1"/>
      <w:numFmt w:val="bullet"/>
      <w:lvlText w:val="o"/>
      <w:lvlJc w:val="left"/>
      <w:pPr>
        <w:ind w:left="3315" w:hanging="360"/>
      </w:pPr>
      <w:rPr>
        <w:rFonts w:ascii="Courier New" w:hAnsi="Courier New" w:cs="Courier New" w:hint="default"/>
      </w:rPr>
    </w:lvl>
    <w:lvl w:ilvl="5" w:tplc="04080005" w:tentative="1">
      <w:start w:val="1"/>
      <w:numFmt w:val="bullet"/>
      <w:lvlText w:val=""/>
      <w:lvlJc w:val="left"/>
      <w:pPr>
        <w:ind w:left="4035" w:hanging="360"/>
      </w:pPr>
      <w:rPr>
        <w:rFonts w:ascii="Wingdings" w:hAnsi="Wingdings" w:hint="default"/>
      </w:rPr>
    </w:lvl>
    <w:lvl w:ilvl="6" w:tplc="04080001" w:tentative="1">
      <w:start w:val="1"/>
      <w:numFmt w:val="bullet"/>
      <w:lvlText w:val=""/>
      <w:lvlJc w:val="left"/>
      <w:pPr>
        <w:ind w:left="4755" w:hanging="360"/>
      </w:pPr>
      <w:rPr>
        <w:rFonts w:ascii="Symbol" w:hAnsi="Symbol" w:hint="default"/>
      </w:rPr>
    </w:lvl>
    <w:lvl w:ilvl="7" w:tplc="04080003" w:tentative="1">
      <w:start w:val="1"/>
      <w:numFmt w:val="bullet"/>
      <w:lvlText w:val="o"/>
      <w:lvlJc w:val="left"/>
      <w:pPr>
        <w:ind w:left="5475" w:hanging="360"/>
      </w:pPr>
      <w:rPr>
        <w:rFonts w:ascii="Courier New" w:hAnsi="Courier New" w:cs="Courier New" w:hint="default"/>
      </w:rPr>
    </w:lvl>
    <w:lvl w:ilvl="8" w:tplc="04080005" w:tentative="1">
      <w:start w:val="1"/>
      <w:numFmt w:val="bullet"/>
      <w:lvlText w:val=""/>
      <w:lvlJc w:val="left"/>
      <w:pPr>
        <w:ind w:left="6195" w:hanging="360"/>
      </w:pPr>
      <w:rPr>
        <w:rFonts w:ascii="Wingdings" w:hAnsi="Wingdings" w:hint="default"/>
      </w:rPr>
    </w:lvl>
  </w:abstractNum>
  <w:abstractNum w:abstractNumId="26">
    <w:nsid w:val="65BB106A"/>
    <w:multiLevelType w:val="hybridMultilevel"/>
    <w:tmpl w:val="84A05874"/>
    <w:lvl w:ilvl="0" w:tplc="0408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nsid w:val="66CB4494"/>
    <w:multiLevelType w:val="hybridMultilevel"/>
    <w:tmpl w:val="68920E84"/>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28">
    <w:nsid w:val="68097AA5"/>
    <w:multiLevelType w:val="hybridMultilevel"/>
    <w:tmpl w:val="FA20442E"/>
    <w:lvl w:ilvl="0" w:tplc="34064A3A">
      <w:start w:val="6"/>
      <w:numFmt w:val="bullet"/>
      <w:lvlText w:val="-"/>
      <w:lvlJc w:val="left"/>
      <w:pPr>
        <w:ind w:left="435" w:hanging="360"/>
      </w:pPr>
      <w:rPr>
        <w:rFonts w:ascii="Verdana" w:eastAsia="Times New Roman" w:hAnsi="Verdana" w:cs="Times New Roman" w:hint="default"/>
      </w:rPr>
    </w:lvl>
    <w:lvl w:ilvl="1" w:tplc="04080003" w:tentative="1">
      <w:start w:val="1"/>
      <w:numFmt w:val="bullet"/>
      <w:lvlText w:val="o"/>
      <w:lvlJc w:val="left"/>
      <w:pPr>
        <w:ind w:left="1155" w:hanging="360"/>
      </w:pPr>
      <w:rPr>
        <w:rFonts w:ascii="Courier New" w:hAnsi="Courier New" w:cs="Courier New" w:hint="default"/>
      </w:rPr>
    </w:lvl>
    <w:lvl w:ilvl="2" w:tplc="04080005" w:tentative="1">
      <w:start w:val="1"/>
      <w:numFmt w:val="bullet"/>
      <w:lvlText w:val=""/>
      <w:lvlJc w:val="left"/>
      <w:pPr>
        <w:ind w:left="1875" w:hanging="360"/>
      </w:pPr>
      <w:rPr>
        <w:rFonts w:ascii="Wingdings" w:hAnsi="Wingdings" w:hint="default"/>
      </w:rPr>
    </w:lvl>
    <w:lvl w:ilvl="3" w:tplc="04080001" w:tentative="1">
      <w:start w:val="1"/>
      <w:numFmt w:val="bullet"/>
      <w:lvlText w:val=""/>
      <w:lvlJc w:val="left"/>
      <w:pPr>
        <w:ind w:left="2595" w:hanging="360"/>
      </w:pPr>
      <w:rPr>
        <w:rFonts w:ascii="Symbol" w:hAnsi="Symbol" w:hint="default"/>
      </w:rPr>
    </w:lvl>
    <w:lvl w:ilvl="4" w:tplc="04080003" w:tentative="1">
      <w:start w:val="1"/>
      <w:numFmt w:val="bullet"/>
      <w:lvlText w:val="o"/>
      <w:lvlJc w:val="left"/>
      <w:pPr>
        <w:ind w:left="3315" w:hanging="360"/>
      </w:pPr>
      <w:rPr>
        <w:rFonts w:ascii="Courier New" w:hAnsi="Courier New" w:cs="Courier New" w:hint="default"/>
      </w:rPr>
    </w:lvl>
    <w:lvl w:ilvl="5" w:tplc="04080005" w:tentative="1">
      <w:start w:val="1"/>
      <w:numFmt w:val="bullet"/>
      <w:lvlText w:val=""/>
      <w:lvlJc w:val="left"/>
      <w:pPr>
        <w:ind w:left="4035" w:hanging="360"/>
      </w:pPr>
      <w:rPr>
        <w:rFonts w:ascii="Wingdings" w:hAnsi="Wingdings" w:hint="default"/>
      </w:rPr>
    </w:lvl>
    <w:lvl w:ilvl="6" w:tplc="04080001" w:tentative="1">
      <w:start w:val="1"/>
      <w:numFmt w:val="bullet"/>
      <w:lvlText w:val=""/>
      <w:lvlJc w:val="left"/>
      <w:pPr>
        <w:ind w:left="4755" w:hanging="360"/>
      </w:pPr>
      <w:rPr>
        <w:rFonts w:ascii="Symbol" w:hAnsi="Symbol" w:hint="default"/>
      </w:rPr>
    </w:lvl>
    <w:lvl w:ilvl="7" w:tplc="04080003" w:tentative="1">
      <w:start w:val="1"/>
      <w:numFmt w:val="bullet"/>
      <w:lvlText w:val="o"/>
      <w:lvlJc w:val="left"/>
      <w:pPr>
        <w:ind w:left="5475" w:hanging="360"/>
      </w:pPr>
      <w:rPr>
        <w:rFonts w:ascii="Courier New" w:hAnsi="Courier New" w:cs="Courier New" w:hint="default"/>
      </w:rPr>
    </w:lvl>
    <w:lvl w:ilvl="8" w:tplc="04080005" w:tentative="1">
      <w:start w:val="1"/>
      <w:numFmt w:val="bullet"/>
      <w:lvlText w:val=""/>
      <w:lvlJc w:val="left"/>
      <w:pPr>
        <w:ind w:left="6195" w:hanging="360"/>
      </w:pPr>
      <w:rPr>
        <w:rFonts w:ascii="Wingdings" w:hAnsi="Wingdings" w:hint="default"/>
      </w:rPr>
    </w:lvl>
  </w:abstractNum>
  <w:abstractNum w:abstractNumId="29">
    <w:nsid w:val="699E0F55"/>
    <w:multiLevelType w:val="hybridMultilevel"/>
    <w:tmpl w:val="0B3676DE"/>
    <w:lvl w:ilvl="0" w:tplc="0408000D">
      <w:start w:val="1"/>
      <w:numFmt w:val="bullet"/>
      <w:lvlText w:val=""/>
      <w:lvlJc w:val="left"/>
      <w:pPr>
        <w:tabs>
          <w:tab w:val="num" w:pos="360"/>
        </w:tabs>
        <w:ind w:left="360" w:hanging="360"/>
      </w:pPr>
      <w:rPr>
        <w:rFonts w:ascii="Wingdings" w:hAnsi="Wingdings" w:cs="Wingdings" w:hint="default"/>
        <w:sz w:val="23"/>
        <w:szCs w:val="23"/>
      </w:rPr>
    </w:lvl>
    <w:lvl w:ilvl="1" w:tplc="04080003">
      <w:start w:val="1"/>
      <w:numFmt w:val="bullet"/>
      <w:lvlText w:val="o"/>
      <w:lvlJc w:val="left"/>
      <w:pPr>
        <w:tabs>
          <w:tab w:val="num" w:pos="1080"/>
        </w:tabs>
        <w:ind w:left="1080" w:hanging="360"/>
      </w:pPr>
      <w:rPr>
        <w:rFonts w:ascii="Courier New" w:hAnsi="Courier New" w:cs="Courier New" w:hint="default"/>
      </w:rPr>
    </w:lvl>
    <w:lvl w:ilvl="2" w:tplc="04080005">
      <w:start w:val="1"/>
      <w:numFmt w:val="bullet"/>
      <w:lvlText w:val=""/>
      <w:lvlJc w:val="left"/>
      <w:pPr>
        <w:tabs>
          <w:tab w:val="num" w:pos="1800"/>
        </w:tabs>
        <w:ind w:left="1800" w:hanging="360"/>
      </w:pPr>
      <w:rPr>
        <w:rFonts w:ascii="Wingdings" w:hAnsi="Wingdings" w:cs="Wingdings" w:hint="default"/>
      </w:rPr>
    </w:lvl>
    <w:lvl w:ilvl="3" w:tplc="04080001">
      <w:start w:val="1"/>
      <w:numFmt w:val="bullet"/>
      <w:lvlText w:val=""/>
      <w:lvlJc w:val="left"/>
      <w:pPr>
        <w:tabs>
          <w:tab w:val="num" w:pos="2520"/>
        </w:tabs>
        <w:ind w:left="2520" w:hanging="360"/>
      </w:pPr>
      <w:rPr>
        <w:rFonts w:ascii="Symbol" w:hAnsi="Symbol" w:cs="Symbol" w:hint="default"/>
      </w:rPr>
    </w:lvl>
    <w:lvl w:ilvl="4" w:tplc="04080003">
      <w:start w:val="1"/>
      <w:numFmt w:val="bullet"/>
      <w:lvlText w:val="o"/>
      <w:lvlJc w:val="left"/>
      <w:pPr>
        <w:tabs>
          <w:tab w:val="num" w:pos="3240"/>
        </w:tabs>
        <w:ind w:left="3240" w:hanging="360"/>
      </w:pPr>
      <w:rPr>
        <w:rFonts w:ascii="Courier New" w:hAnsi="Courier New" w:cs="Courier New" w:hint="default"/>
      </w:rPr>
    </w:lvl>
    <w:lvl w:ilvl="5" w:tplc="04080005">
      <w:start w:val="1"/>
      <w:numFmt w:val="bullet"/>
      <w:lvlText w:val=""/>
      <w:lvlJc w:val="left"/>
      <w:pPr>
        <w:tabs>
          <w:tab w:val="num" w:pos="3960"/>
        </w:tabs>
        <w:ind w:left="3960" w:hanging="360"/>
      </w:pPr>
      <w:rPr>
        <w:rFonts w:ascii="Wingdings" w:hAnsi="Wingdings" w:cs="Wingdings" w:hint="default"/>
      </w:rPr>
    </w:lvl>
    <w:lvl w:ilvl="6" w:tplc="04080001">
      <w:start w:val="1"/>
      <w:numFmt w:val="bullet"/>
      <w:lvlText w:val=""/>
      <w:lvlJc w:val="left"/>
      <w:pPr>
        <w:tabs>
          <w:tab w:val="num" w:pos="4680"/>
        </w:tabs>
        <w:ind w:left="4680" w:hanging="360"/>
      </w:pPr>
      <w:rPr>
        <w:rFonts w:ascii="Symbol" w:hAnsi="Symbol" w:cs="Symbol" w:hint="default"/>
      </w:rPr>
    </w:lvl>
    <w:lvl w:ilvl="7" w:tplc="04080003">
      <w:start w:val="1"/>
      <w:numFmt w:val="bullet"/>
      <w:lvlText w:val="o"/>
      <w:lvlJc w:val="left"/>
      <w:pPr>
        <w:tabs>
          <w:tab w:val="num" w:pos="5400"/>
        </w:tabs>
        <w:ind w:left="5400" w:hanging="360"/>
      </w:pPr>
      <w:rPr>
        <w:rFonts w:ascii="Courier New" w:hAnsi="Courier New" w:cs="Courier New" w:hint="default"/>
      </w:rPr>
    </w:lvl>
    <w:lvl w:ilvl="8" w:tplc="04080005">
      <w:start w:val="1"/>
      <w:numFmt w:val="bullet"/>
      <w:lvlText w:val=""/>
      <w:lvlJc w:val="left"/>
      <w:pPr>
        <w:tabs>
          <w:tab w:val="num" w:pos="6120"/>
        </w:tabs>
        <w:ind w:left="6120" w:hanging="360"/>
      </w:pPr>
      <w:rPr>
        <w:rFonts w:ascii="Wingdings" w:hAnsi="Wingdings" w:cs="Wingdings" w:hint="default"/>
      </w:rPr>
    </w:lvl>
  </w:abstractNum>
  <w:abstractNum w:abstractNumId="30">
    <w:nsid w:val="6C304D42"/>
    <w:multiLevelType w:val="hybridMultilevel"/>
    <w:tmpl w:val="1876EA98"/>
    <w:lvl w:ilvl="0" w:tplc="268C2B72">
      <w:numFmt w:val="bullet"/>
      <w:lvlText w:val="-"/>
      <w:lvlJc w:val="left"/>
      <w:pPr>
        <w:ind w:left="720" w:hanging="36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6C6B0C6F"/>
    <w:multiLevelType w:val="hybridMultilevel"/>
    <w:tmpl w:val="250ED86E"/>
    <w:lvl w:ilvl="0" w:tplc="89A62DCE">
      <w:start w:val="1"/>
      <w:numFmt w:val="decimal"/>
      <w:lvlText w:val="%1)"/>
      <w:lvlJc w:val="left"/>
      <w:pPr>
        <w:ind w:left="-207" w:hanging="360"/>
      </w:pPr>
      <w:rPr>
        <w:rFonts w:hint="default"/>
        <w:b/>
        <w:i w:val="0"/>
        <w:sz w:val="24"/>
        <w:szCs w:val="24"/>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32">
    <w:nsid w:val="6CA538DF"/>
    <w:multiLevelType w:val="hybridMultilevel"/>
    <w:tmpl w:val="08923C48"/>
    <w:lvl w:ilvl="0" w:tplc="5D9CBAA6">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3">
    <w:nsid w:val="6D0114EE"/>
    <w:multiLevelType w:val="hybridMultilevel"/>
    <w:tmpl w:val="CB448E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6DF235F5"/>
    <w:multiLevelType w:val="hybridMultilevel"/>
    <w:tmpl w:val="7160F570"/>
    <w:lvl w:ilvl="0" w:tplc="DBEEF0FA">
      <w:numFmt w:val="bullet"/>
      <w:lvlText w:val="-"/>
      <w:lvlJc w:val="left"/>
      <w:pPr>
        <w:ind w:left="720" w:hanging="360"/>
      </w:pPr>
      <w:rPr>
        <w:rFonts w:ascii="Verdana" w:eastAsia="Verdana" w:hAnsi="Verdana" w:cs="Verdana" w:hint="default"/>
        <w:i/>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6E835594"/>
    <w:multiLevelType w:val="hybridMultilevel"/>
    <w:tmpl w:val="F4B0A5CA"/>
    <w:lvl w:ilvl="0" w:tplc="0408000B">
      <w:start w:val="1"/>
      <w:numFmt w:val="bullet"/>
      <w:lvlText w:val=""/>
      <w:lvlJc w:val="left"/>
      <w:pPr>
        <w:ind w:left="360" w:hanging="360"/>
      </w:pPr>
      <w:rPr>
        <w:rFonts w:ascii="Wingdings" w:hAnsi="Wingdings" w:cs="Wingdings"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cs="Wingdings" w:hint="default"/>
      </w:rPr>
    </w:lvl>
    <w:lvl w:ilvl="3" w:tplc="04080001">
      <w:start w:val="1"/>
      <w:numFmt w:val="bullet"/>
      <w:lvlText w:val=""/>
      <w:lvlJc w:val="left"/>
      <w:pPr>
        <w:ind w:left="2520" w:hanging="360"/>
      </w:pPr>
      <w:rPr>
        <w:rFonts w:ascii="Symbol" w:hAnsi="Symbol" w:cs="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cs="Wingdings" w:hint="default"/>
      </w:rPr>
    </w:lvl>
    <w:lvl w:ilvl="6" w:tplc="04080001">
      <w:start w:val="1"/>
      <w:numFmt w:val="bullet"/>
      <w:lvlText w:val=""/>
      <w:lvlJc w:val="left"/>
      <w:pPr>
        <w:ind w:left="4680" w:hanging="360"/>
      </w:pPr>
      <w:rPr>
        <w:rFonts w:ascii="Symbol" w:hAnsi="Symbol" w:cs="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cs="Wingdings" w:hint="default"/>
      </w:rPr>
    </w:lvl>
  </w:abstractNum>
  <w:abstractNum w:abstractNumId="36">
    <w:nsid w:val="6FB37AB0"/>
    <w:multiLevelType w:val="hybridMultilevel"/>
    <w:tmpl w:val="6A465B66"/>
    <w:lvl w:ilvl="0" w:tplc="0408000D">
      <w:start w:val="1"/>
      <w:numFmt w:val="bullet"/>
      <w:lvlText w:val=""/>
      <w:lvlJc w:val="left"/>
      <w:pPr>
        <w:tabs>
          <w:tab w:val="num" w:pos="360"/>
        </w:tabs>
        <w:ind w:left="360" w:hanging="360"/>
      </w:pPr>
      <w:rPr>
        <w:rFonts w:ascii="Wingdings" w:hAnsi="Wingdings" w:cs="Wingdings" w:hint="default"/>
        <w:sz w:val="23"/>
        <w:szCs w:val="23"/>
      </w:rPr>
    </w:lvl>
    <w:lvl w:ilvl="1" w:tplc="04080003">
      <w:start w:val="1"/>
      <w:numFmt w:val="bullet"/>
      <w:lvlText w:val="o"/>
      <w:lvlJc w:val="left"/>
      <w:pPr>
        <w:tabs>
          <w:tab w:val="num" w:pos="1080"/>
        </w:tabs>
        <w:ind w:left="1080" w:hanging="360"/>
      </w:pPr>
      <w:rPr>
        <w:rFonts w:ascii="Courier New" w:hAnsi="Courier New" w:cs="Courier New" w:hint="default"/>
      </w:rPr>
    </w:lvl>
    <w:lvl w:ilvl="2" w:tplc="04080005">
      <w:start w:val="1"/>
      <w:numFmt w:val="bullet"/>
      <w:lvlText w:val=""/>
      <w:lvlJc w:val="left"/>
      <w:pPr>
        <w:tabs>
          <w:tab w:val="num" w:pos="1800"/>
        </w:tabs>
        <w:ind w:left="1800" w:hanging="360"/>
      </w:pPr>
      <w:rPr>
        <w:rFonts w:ascii="Wingdings" w:hAnsi="Wingdings" w:cs="Wingdings" w:hint="default"/>
      </w:rPr>
    </w:lvl>
    <w:lvl w:ilvl="3" w:tplc="04080001">
      <w:start w:val="1"/>
      <w:numFmt w:val="bullet"/>
      <w:lvlText w:val=""/>
      <w:lvlJc w:val="left"/>
      <w:pPr>
        <w:tabs>
          <w:tab w:val="num" w:pos="2520"/>
        </w:tabs>
        <w:ind w:left="2520" w:hanging="360"/>
      </w:pPr>
      <w:rPr>
        <w:rFonts w:ascii="Symbol" w:hAnsi="Symbol" w:cs="Symbol" w:hint="default"/>
      </w:rPr>
    </w:lvl>
    <w:lvl w:ilvl="4" w:tplc="04080003">
      <w:start w:val="1"/>
      <w:numFmt w:val="bullet"/>
      <w:lvlText w:val="o"/>
      <w:lvlJc w:val="left"/>
      <w:pPr>
        <w:tabs>
          <w:tab w:val="num" w:pos="3240"/>
        </w:tabs>
        <w:ind w:left="3240" w:hanging="360"/>
      </w:pPr>
      <w:rPr>
        <w:rFonts w:ascii="Courier New" w:hAnsi="Courier New" w:cs="Courier New" w:hint="default"/>
      </w:rPr>
    </w:lvl>
    <w:lvl w:ilvl="5" w:tplc="04080005">
      <w:start w:val="1"/>
      <w:numFmt w:val="bullet"/>
      <w:lvlText w:val=""/>
      <w:lvlJc w:val="left"/>
      <w:pPr>
        <w:tabs>
          <w:tab w:val="num" w:pos="3960"/>
        </w:tabs>
        <w:ind w:left="3960" w:hanging="360"/>
      </w:pPr>
      <w:rPr>
        <w:rFonts w:ascii="Wingdings" w:hAnsi="Wingdings" w:cs="Wingdings" w:hint="default"/>
      </w:rPr>
    </w:lvl>
    <w:lvl w:ilvl="6" w:tplc="04080001">
      <w:start w:val="1"/>
      <w:numFmt w:val="bullet"/>
      <w:lvlText w:val=""/>
      <w:lvlJc w:val="left"/>
      <w:pPr>
        <w:tabs>
          <w:tab w:val="num" w:pos="4680"/>
        </w:tabs>
        <w:ind w:left="4680" w:hanging="360"/>
      </w:pPr>
      <w:rPr>
        <w:rFonts w:ascii="Symbol" w:hAnsi="Symbol" w:cs="Symbol" w:hint="default"/>
      </w:rPr>
    </w:lvl>
    <w:lvl w:ilvl="7" w:tplc="04080003">
      <w:start w:val="1"/>
      <w:numFmt w:val="bullet"/>
      <w:lvlText w:val="o"/>
      <w:lvlJc w:val="left"/>
      <w:pPr>
        <w:tabs>
          <w:tab w:val="num" w:pos="5400"/>
        </w:tabs>
        <w:ind w:left="5400" w:hanging="360"/>
      </w:pPr>
      <w:rPr>
        <w:rFonts w:ascii="Courier New" w:hAnsi="Courier New" w:cs="Courier New" w:hint="default"/>
      </w:rPr>
    </w:lvl>
    <w:lvl w:ilvl="8" w:tplc="04080005">
      <w:start w:val="1"/>
      <w:numFmt w:val="bullet"/>
      <w:lvlText w:val=""/>
      <w:lvlJc w:val="left"/>
      <w:pPr>
        <w:tabs>
          <w:tab w:val="num" w:pos="6120"/>
        </w:tabs>
        <w:ind w:left="6120" w:hanging="360"/>
      </w:pPr>
      <w:rPr>
        <w:rFonts w:ascii="Wingdings" w:hAnsi="Wingdings" w:cs="Wingdings" w:hint="default"/>
      </w:rPr>
    </w:lvl>
  </w:abstractNum>
  <w:abstractNum w:abstractNumId="37">
    <w:nsid w:val="720E4D2E"/>
    <w:multiLevelType w:val="hybridMultilevel"/>
    <w:tmpl w:val="621662A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764B6121"/>
    <w:multiLevelType w:val="hybridMultilevel"/>
    <w:tmpl w:val="02D27ECC"/>
    <w:lvl w:ilvl="0" w:tplc="FCB2FBD6">
      <w:start w:val="6"/>
      <w:numFmt w:val="bullet"/>
      <w:lvlText w:val="-"/>
      <w:lvlJc w:val="left"/>
      <w:pPr>
        <w:ind w:left="720" w:hanging="36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784C4B6F"/>
    <w:multiLevelType w:val="hybridMultilevel"/>
    <w:tmpl w:val="8E583212"/>
    <w:lvl w:ilvl="0" w:tplc="CC80E6DE">
      <w:start w:val="1"/>
      <w:numFmt w:val="bullet"/>
      <w:lvlText w:val="-"/>
      <w:lvlJc w:val="left"/>
      <w:pPr>
        <w:ind w:left="1080" w:hanging="360"/>
      </w:pPr>
      <w:rPr>
        <w:rFonts w:ascii="Verdana" w:eastAsia="Times New Roman" w:hAnsi="Verdana"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16"/>
  </w:num>
  <w:num w:numId="2">
    <w:abstractNumId w:val="22"/>
  </w:num>
  <w:num w:numId="3">
    <w:abstractNumId w:val="0"/>
  </w:num>
  <w:num w:numId="4">
    <w:abstractNumId w:val="10"/>
  </w:num>
  <w:num w:numId="5">
    <w:abstractNumId w:val="36"/>
  </w:num>
  <w:num w:numId="6">
    <w:abstractNumId w:val="29"/>
  </w:num>
  <w:num w:numId="7">
    <w:abstractNumId w:val="1"/>
  </w:num>
  <w:num w:numId="8">
    <w:abstractNumId w:val="35"/>
  </w:num>
  <w:num w:numId="9">
    <w:abstractNumId w:val="19"/>
  </w:num>
  <w:num w:numId="10">
    <w:abstractNumId w:val="26"/>
  </w:num>
  <w:num w:numId="11">
    <w:abstractNumId w:val="20"/>
  </w:num>
  <w:num w:numId="12">
    <w:abstractNumId w:val="18"/>
  </w:num>
  <w:num w:numId="13">
    <w:abstractNumId w:val="13"/>
  </w:num>
  <w:num w:numId="14">
    <w:abstractNumId w:val="31"/>
  </w:num>
  <w:num w:numId="15">
    <w:abstractNumId w:val="15"/>
  </w:num>
  <w:num w:numId="16">
    <w:abstractNumId w:val="34"/>
  </w:num>
  <w:num w:numId="17">
    <w:abstractNumId w:val="8"/>
  </w:num>
  <w:num w:numId="18">
    <w:abstractNumId w:val="23"/>
  </w:num>
  <w:num w:numId="19">
    <w:abstractNumId w:val="25"/>
  </w:num>
  <w:num w:numId="20">
    <w:abstractNumId w:val="32"/>
  </w:num>
  <w:num w:numId="21">
    <w:abstractNumId w:val="30"/>
  </w:num>
  <w:num w:numId="22">
    <w:abstractNumId w:val="39"/>
  </w:num>
  <w:num w:numId="23">
    <w:abstractNumId w:val="14"/>
  </w:num>
  <w:num w:numId="24">
    <w:abstractNumId w:val="24"/>
  </w:num>
  <w:num w:numId="25">
    <w:abstractNumId w:val="17"/>
  </w:num>
  <w:num w:numId="26">
    <w:abstractNumId w:val="11"/>
  </w:num>
  <w:num w:numId="27">
    <w:abstractNumId w:val="28"/>
  </w:num>
  <w:num w:numId="28">
    <w:abstractNumId w:val="12"/>
  </w:num>
  <w:num w:numId="29">
    <w:abstractNumId w:val="3"/>
  </w:num>
  <w:num w:numId="30">
    <w:abstractNumId w:val="38"/>
  </w:num>
  <w:num w:numId="31">
    <w:abstractNumId w:val="2"/>
  </w:num>
  <w:num w:numId="32">
    <w:abstractNumId w:val="33"/>
  </w:num>
  <w:num w:numId="33">
    <w:abstractNumId w:val="21"/>
  </w:num>
  <w:num w:numId="34">
    <w:abstractNumId w:val="9"/>
  </w:num>
  <w:num w:numId="35">
    <w:abstractNumId w:val="5"/>
  </w:num>
  <w:num w:numId="36">
    <w:abstractNumId w:val="27"/>
  </w:num>
  <w:num w:numId="37">
    <w:abstractNumId w:val="6"/>
  </w:num>
  <w:num w:numId="38">
    <w:abstractNumId w:val="7"/>
  </w:num>
  <w:num w:numId="39">
    <w:abstractNumId w:val="4"/>
  </w:num>
  <w:num w:numId="40">
    <w:abstractNumId w:val="37"/>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97986"/>
    <o:shapelayout v:ext="edit">
      <o:idmap v:ext="edit" data="2"/>
    </o:shapelayout>
  </w:hdrShapeDefaults>
  <w:footnotePr>
    <w:footnote w:id="0"/>
    <w:footnote w:id="1"/>
  </w:footnotePr>
  <w:endnotePr>
    <w:endnote w:id="0"/>
    <w:endnote w:id="1"/>
  </w:endnotePr>
  <w:compat>
    <w:ulTrailSpace/>
    <w:shapeLayoutLikeWW8/>
  </w:compat>
  <w:rsids>
    <w:rsidRoot w:val="00E14D5D"/>
    <w:rsid w:val="00003717"/>
    <w:rsid w:val="00004275"/>
    <w:rsid w:val="00004443"/>
    <w:rsid w:val="000044C4"/>
    <w:rsid w:val="00004852"/>
    <w:rsid w:val="000052BC"/>
    <w:rsid w:val="00006BDE"/>
    <w:rsid w:val="00010422"/>
    <w:rsid w:val="000119EA"/>
    <w:rsid w:val="00013E6A"/>
    <w:rsid w:val="00014835"/>
    <w:rsid w:val="00014EC5"/>
    <w:rsid w:val="00016579"/>
    <w:rsid w:val="00016884"/>
    <w:rsid w:val="0002034B"/>
    <w:rsid w:val="00021552"/>
    <w:rsid w:val="00021D51"/>
    <w:rsid w:val="0002315F"/>
    <w:rsid w:val="00023C64"/>
    <w:rsid w:val="00023E76"/>
    <w:rsid w:val="00023F4F"/>
    <w:rsid w:val="000244EC"/>
    <w:rsid w:val="0002542C"/>
    <w:rsid w:val="0002787D"/>
    <w:rsid w:val="00030BD8"/>
    <w:rsid w:val="00035E53"/>
    <w:rsid w:val="00036476"/>
    <w:rsid w:val="00040376"/>
    <w:rsid w:val="00041F5C"/>
    <w:rsid w:val="000435D2"/>
    <w:rsid w:val="00045274"/>
    <w:rsid w:val="00046455"/>
    <w:rsid w:val="000477A2"/>
    <w:rsid w:val="000501E0"/>
    <w:rsid w:val="0005121A"/>
    <w:rsid w:val="000530AD"/>
    <w:rsid w:val="00054878"/>
    <w:rsid w:val="00055198"/>
    <w:rsid w:val="000601DD"/>
    <w:rsid w:val="000606F6"/>
    <w:rsid w:val="00062CBA"/>
    <w:rsid w:val="0006587A"/>
    <w:rsid w:val="00067AA8"/>
    <w:rsid w:val="00072305"/>
    <w:rsid w:val="0007294A"/>
    <w:rsid w:val="000733D2"/>
    <w:rsid w:val="000755E8"/>
    <w:rsid w:val="00075EFD"/>
    <w:rsid w:val="00076FD7"/>
    <w:rsid w:val="00077A38"/>
    <w:rsid w:val="0008085F"/>
    <w:rsid w:val="000808A8"/>
    <w:rsid w:val="000824F5"/>
    <w:rsid w:val="00086DA8"/>
    <w:rsid w:val="0009189C"/>
    <w:rsid w:val="00091B90"/>
    <w:rsid w:val="000920C1"/>
    <w:rsid w:val="00092970"/>
    <w:rsid w:val="000944B8"/>
    <w:rsid w:val="0009557D"/>
    <w:rsid w:val="00096374"/>
    <w:rsid w:val="00096D3B"/>
    <w:rsid w:val="000A0CDA"/>
    <w:rsid w:val="000A0E9F"/>
    <w:rsid w:val="000A196A"/>
    <w:rsid w:val="000A2349"/>
    <w:rsid w:val="000A2838"/>
    <w:rsid w:val="000A3288"/>
    <w:rsid w:val="000A481F"/>
    <w:rsid w:val="000A591C"/>
    <w:rsid w:val="000A7A17"/>
    <w:rsid w:val="000B0A7B"/>
    <w:rsid w:val="000B0E57"/>
    <w:rsid w:val="000B2EA2"/>
    <w:rsid w:val="000B4278"/>
    <w:rsid w:val="000B52A3"/>
    <w:rsid w:val="000B6C04"/>
    <w:rsid w:val="000B77FF"/>
    <w:rsid w:val="000C1870"/>
    <w:rsid w:val="000C79A1"/>
    <w:rsid w:val="000D02D2"/>
    <w:rsid w:val="000D09C1"/>
    <w:rsid w:val="000D15A8"/>
    <w:rsid w:val="000D4284"/>
    <w:rsid w:val="000D4989"/>
    <w:rsid w:val="000D5E4C"/>
    <w:rsid w:val="000D6CEB"/>
    <w:rsid w:val="000E10F1"/>
    <w:rsid w:val="000E24CF"/>
    <w:rsid w:val="000E2E34"/>
    <w:rsid w:val="000E3164"/>
    <w:rsid w:val="000E3862"/>
    <w:rsid w:val="000E3B7B"/>
    <w:rsid w:val="000E5963"/>
    <w:rsid w:val="000E67C4"/>
    <w:rsid w:val="000E753B"/>
    <w:rsid w:val="000F063F"/>
    <w:rsid w:val="000F1AEE"/>
    <w:rsid w:val="000F2694"/>
    <w:rsid w:val="000F273E"/>
    <w:rsid w:val="000F51CE"/>
    <w:rsid w:val="000F6B80"/>
    <w:rsid w:val="000F717D"/>
    <w:rsid w:val="00100238"/>
    <w:rsid w:val="00103CA0"/>
    <w:rsid w:val="001062CE"/>
    <w:rsid w:val="00107B75"/>
    <w:rsid w:val="00107F69"/>
    <w:rsid w:val="00110381"/>
    <w:rsid w:val="00115176"/>
    <w:rsid w:val="00115A40"/>
    <w:rsid w:val="00116EDD"/>
    <w:rsid w:val="00120174"/>
    <w:rsid w:val="00120A73"/>
    <w:rsid w:val="00120B0E"/>
    <w:rsid w:val="00121955"/>
    <w:rsid w:val="00122163"/>
    <w:rsid w:val="00126EC8"/>
    <w:rsid w:val="00127566"/>
    <w:rsid w:val="00131F2C"/>
    <w:rsid w:val="00132E11"/>
    <w:rsid w:val="00133C27"/>
    <w:rsid w:val="00135461"/>
    <w:rsid w:val="0013590E"/>
    <w:rsid w:val="00136149"/>
    <w:rsid w:val="00140912"/>
    <w:rsid w:val="00144102"/>
    <w:rsid w:val="001455F6"/>
    <w:rsid w:val="0015033E"/>
    <w:rsid w:val="0015088B"/>
    <w:rsid w:val="00150BDD"/>
    <w:rsid w:val="00151B87"/>
    <w:rsid w:val="00152754"/>
    <w:rsid w:val="001528C2"/>
    <w:rsid w:val="001602DF"/>
    <w:rsid w:val="00160E63"/>
    <w:rsid w:val="001610FB"/>
    <w:rsid w:val="0016370E"/>
    <w:rsid w:val="0016494B"/>
    <w:rsid w:val="00167804"/>
    <w:rsid w:val="001722EC"/>
    <w:rsid w:val="001731FB"/>
    <w:rsid w:val="00173A40"/>
    <w:rsid w:val="00177B44"/>
    <w:rsid w:val="00180762"/>
    <w:rsid w:val="00180DA0"/>
    <w:rsid w:val="00181241"/>
    <w:rsid w:val="00181D94"/>
    <w:rsid w:val="00181F83"/>
    <w:rsid w:val="00181FC6"/>
    <w:rsid w:val="001824D6"/>
    <w:rsid w:val="001856B5"/>
    <w:rsid w:val="0019050C"/>
    <w:rsid w:val="001906D4"/>
    <w:rsid w:val="00191482"/>
    <w:rsid w:val="00193564"/>
    <w:rsid w:val="001939AD"/>
    <w:rsid w:val="00194F6E"/>
    <w:rsid w:val="00196235"/>
    <w:rsid w:val="00196859"/>
    <w:rsid w:val="001A113D"/>
    <w:rsid w:val="001A3209"/>
    <w:rsid w:val="001A42B1"/>
    <w:rsid w:val="001A4F5C"/>
    <w:rsid w:val="001A7620"/>
    <w:rsid w:val="001A7932"/>
    <w:rsid w:val="001B14C6"/>
    <w:rsid w:val="001B1EE7"/>
    <w:rsid w:val="001B22D9"/>
    <w:rsid w:val="001B2AEA"/>
    <w:rsid w:val="001B2C9E"/>
    <w:rsid w:val="001B2FED"/>
    <w:rsid w:val="001B4477"/>
    <w:rsid w:val="001B4FCD"/>
    <w:rsid w:val="001C0BF0"/>
    <w:rsid w:val="001C23A4"/>
    <w:rsid w:val="001C3193"/>
    <w:rsid w:val="001C34F7"/>
    <w:rsid w:val="001C4487"/>
    <w:rsid w:val="001C5564"/>
    <w:rsid w:val="001C5716"/>
    <w:rsid w:val="001C5E50"/>
    <w:rsid w:val="001D029E"/>
    <w:rsid w:val="001D0C9D"/>
    <w:rsid w:val="001D0FB9"/>
    <w:rsid w:val="001D2066"/>
    <w:rsid w:val="001D2DE7"/>
    <w:rsid w:val="001D65A2"/>
    <w:rsid w:val="001E034B"/>
    <w:rsid w:val="001E04C6"/>
    <w:rsid w:val="001E185B"/>
    <w:rsid w:val="001E1AE7"/>
    <w:rsid w:val="001E3844"/>
    <w:rsid w:val="001F4EDB"/>
    <w:rsid w:val="00203CAC"/>
    <w:rsid w:val="00204AFE"/>
    <w:rsid w:val="00205BE3"/>
    <w:rsid w:val="00207973"/>
    <w:rsid w:val="00207EFE"/>
    <w:rsid w:val="0021086C"/>
    <w:rsid w:val="00211834"/>
    <w:rsid w:val="00214A73"/>
    <w:rsid w:val="00214C0C"/>
    <w:rsid w:val="00216338"/>
    <w:rsid w:val="002228A4"/>
    <w:rsid w:val="00224A6D"/>
    <w:rsid w:val="002275E2"/>
    <w:rsid w:val="0023246B"/>
    <w:rsid w:val="00236F77"/>
    <w:rsid w:val="00237BBE"/>
    <w:rsid w:val="002417FA"/>
    <w:rsid w:val="00241D7A"/>
    <w:rsid w:val="00243384"/>
    <w:rsid w:val="00243FBB"/>
    <w:rsid w:val="002450BD"/>
    <w:rsid w:val="00246A1E"/>
    <w:rsid w:val="002470A3"/>
    <w:rsid w:val="00247F54"/>
    <w:rsid w:val="00250E3D"/>
    <w:rsid w:val="00253D39"/>
    <w:rsid w:val="002540B3"/>
    <w:rsid w:val="00255FFE"/>
    <w:rsid w:val="00257AEB"/>
    <w:rsid w:val="002614CF"/>
    <w:rsid w:val="002619CB"/>
    <w:rsid w:val="00261EF0"/>
    <w:rsid w:val="00263466"/>
    <w:rsid w:val="002676CD"/>
    <w:rsid w:val="002701F1"/>
    <w:rsid w:val="002720FB"/>
    <w:rsid w:val="002726AC"/>
    <w:rsid w:val="002728F3"/>
    <w:rsid w:val="00274856"/>
    <w:rsid w:val="00274C81"/>
    <w:rsid w:val="00274E0F"/>
    <w:rsid w:val="00275053"/>
    <w:rsid w:val="00275ADC"/>
    <w:rsid w:val="00276A3F"/>
    <w:rsid w:val="002800F8"/>
    <w:rsid w:val="0028385F"/>
    <w:rsid w:val="00283A5B"/>
    <w:rsid w:val="00283E6A"/>
    <w:rsid w:val="002848AA"/>
    <w:rsid w:val="00286EB0"/>
    <w:rsid w:val="00287B70"/>
    <w:rsid w:val="002921BC"/>
    <w:rsid w:val="00293EC6"/>
    <w:rsid w:val="00295F42"/>
    <w:rsid w:val="00296F91"/>
    <w:rsid w:val="002A0858"/>
    <w:rsid w:val="002A17C2"/>
    <w:rsid w:val="002A18DD"/>
    <w:rsid w:val="002A2483"/>
    <w:rsid w:val="002A3135"/>
    <w:rsid w:val="002A4211"/>
    <w:rsid w:val="002B023A"/>
    <w:rsid w:val="002B1A81"/>
    <w:rsid w:val="002B2BF4"/>
    <w:rsid w:val="002B3439"/>
    <w:rsid w:val="002B3ABD"/>
    <w:rsid w:val="002B4FDF"/>
    <w:rsid w:val="002B7D23"/>
    <w:rsid w:val="002C01BA"/>
    <w:rsid w:val="002C1E58"/>
    <w:rsid w:val="002C20A4"/>
    <w:rsid w:val="002C5273"/>
    <w:rsid w:val="002C5333"/>
    <w:rsid w:val="002C64AD"/>
    <w:rsid w:val="002C7024"/>
    <w:rsid w:val="002D1931"/>
    <w:rsid w:val="002D200D"/>
    <w:rsid w:val="002D24AC"/>
    <w:rsid w:val="002D36B4"/>
    <w:rsid w:val="002D4A4A"/>
    <w:rsid w:val="002D60D5"/>
    <w:rsid w:val="002D6C08"/>
    <w:rsid w:val="002E191B"/>
    <w:rsid w:val="002E4B29"/>
    <w:rsid w:val="002E5E5F"/>
    <w:rsid w:val="002E65D0"/>
    <w:rsid w:val="002E66D6"/>
    <w:rsid w:val="002E722F"/>
    <w:rsid w:val="002F71F2"/>
    <w:rsid w:val="002F79F1"/>
    <w:rsid w:val="003000FF"/>
    <w:rsid w:val="00301545"/>
    <w:rsid w:val="00303FD6"/>
    <w:rsid w:val="00304A5A"/>
    <w:rsid w:val="00307FA1"/>
    <w:rsid w:val="00313BA0"/>
    <w:rsid w:val="0031664E"/>
    <w:rsid w:val="00316BBE"/>
    <w:rsid w:val="0032221F"/>
    <w:rsid w:val="00323E6F"/>
    <w:rsid w:val="0032520C"/>
    <w:rsid w:val="003262D2"/>
    <w:rsid w:val="00326FBC"/>
    <w:rsid w:val="003272E5"/>
    <w:rsid w:val="00327DF1"/>
    <w:rsid w:val="00332180"/>
    <w:rsid w:val="003334F4"/>
    <w:rsid w:val="00340258"/>
    <w:rsid w:val="0034074F"/>
    <w:rsid w:val="00340D28"/>
    <w:rsid w:val="00341B49"/>
    <w:rsid w:val="0034204E"/>
    <w:rsid w:val="00344922"/>
    <w:rsid w:val="0034586E"/>
    <w:rsid w:val="00347A7F"/>
    <w:rsid w:val="00347A98"/>
    <w:rsid w:val="0035174D"/>
    <w:rsid w:val="00352058"/>
    <w:rsid w:val="0035632E"/>
    <w:rsid w:val="003608F7"/>
    <w:rsid w:val="0036244D"/>
    <w:rsid w:val="00362595"/>
    <w:rsid w:val="003633EC"/>
    <w:rsid w:val="003641E8"/>
    <w:rsid w:val="00365279"/>
    <w:rsid w:val="00365F83"/>
    <w:rsid w:val="003678D6"/>
    <w:rsid w:val="00370F73"/>
    <w:rsid w:val="00373254"/>
    <w:rsid w:val="00373ABB"/>
    <w:rsid w:val="00373C88"/>
    <w:rsid w:val="003747F3"/>
    <w:rsid w:val="003749D3"/>
    <w:rsid w:val="00374B58"/>
    <w:rsid w:val="003771F9"/>
    <w:rsid w:val="00380D14"/>
    <w:rsid w:val="00381656"/>
    <w:rsid w:val="00381C42"/>
    <w:rsid w:val="00382159"/>
    <w:rsid w:val="00382462"/>
    <w:rsid w:val="00386F0B"/>
    <w:rsid w:val="003872FA"/>
    <w:rsid w:val="003877D1"/>
    <w:rsid w:val="003906E9"/>
    <w:rsid w:val="00390CA5"/>
    <w:rsid w:val="00391B66"/>
    <w:rsid w:val="00393904"/>
    <w:rsid w:val="00394671"/>
    <w:rsid w:val="003948BE"/>
    <w:rsid w:val="003954EF"/>
    <w:rsid w:val="0039734A"/>
    <w:rsid w:val="003A15ED"/>
    <w:rsid w:val="003A1CAF"/>
    <w:rsid w:val="003A2B1B"/>
    <w:rsid w:val="003A44F6"/>
    <w:rsid w:val="003A4602"/>
    <w:rsid w:val="003A4901"/>
    <w:rsid w:val="003A4EB0"/>
    <w:rsid w:val="003A6BAC"/>
    <w:rsid w:val="003A743C"/>
    <w:rsid w:val="003A7843"/>
    <w:rsid w:val="003A78BC"/>
    <w:rsid w:val="003A7C9C"/>
    <w:rsid w:val="003A7CA4"/>
    <w:rsid w:val="003B3819"/>
    <w:rsid w:val="003B381A"/>
    <w:rsid w:val="003B3D4B"/>
    <w:rsid w:val="003B5319"/>
    <w:rsid w:val="003B5D94"/>
    <w:rsid w:val="003C0053"/>
    <w:rsid w:val="003C0E92"/>
    <w:rsid w:val="003C2E32"/>
    <w:rsid w:val="003C39CC"/>
    <w:rsid w:val="003C4FF4"/>
    <w:rsid w:val="003C5023"/>
    <w:rsid w:val="003C58AF"/>
    <w:rsid w:val="003C5CB1"/>
    <w:rsid w:val="003C723F"/>
    <w:rsid w:val="003D2FAA"/>
    <w:rsid w:val="003D3CA0"/>
    <w:rsid w:val="003D4835"/>
    <w:rsid w:val="003D4870"/>
    <w:rsid w:val="003D4AA3"/>
    <w:rsid w:val="003E06B4"/>
    <w:rsid w:val="003E15AA"/>
    <w:rsid w:val="003E583C"/>
    <w:rsid w:val="003E6413"/>
    <w:rsid w:val="003F23A1"/>
    <w:rsid w:val="003F3F39"/>
    <w:rsid w:val="003F43D1"/>
    <w:rsid w:val="003F4B47"/>
    <w:rsid w:val="003F4F3A"/>
    <w:rsid w:val="003F7679"/>
    <w:rsid w:val="0040482F"/>
    <w:rsid w:val="004057FB"/>
    <w:rsid w:val="00406B08"/>
    <w:rsid w:val="004124B4"/>
    <w:rsid w:val="00412824"/>
    <w:rsid w:val="00412C72"/>
    <w:rsid w:val="004159C2"/>
    <w:rsid w:val="0041641C"/>
    <w:rsid w:val="00417D6C"/>
    <w:rsid w:val="004243A8"/>
    <w:rsid w:val="00425727"/>
    <w:rsid w:val="00426B22"/>
    <w:rsid w:val="00426C18"/>
    <w:rsid w:val="00426DAE"/>
    <w:rsid w:val="004278E2"/>
    <w:rsid w:val="004316C4"/>
    <w:rsid w:val="00432173"/>
    <w:rsid w:val="00433DEF"/>
    <w:rsid w:val="00434406"/>
    <w:rsid w:val="0043456C"/>
    <w:rsid w:val="0043565F"/>
    <w:rsid w:val="00436568"/>
    <w:rsid w:val="004376A9"/>
    <w:rsid w:val="00441141"/>
    <w:rsid w:val="004411AD"/>
    <w:rsid w:val="00441BF6"/>
    <w:rsid w:val="00444B93"/>
    <w:rsid w:val="0044629D"/>
    <w:rsid w:val="00446C9D"/>
    <w:rsid w:val="00452ED7"/>
    <w:rsid w:val="004532E5"/>
    <w:rsid w:val="004539E9"/>
    <w:rsid w:val="00453EF8"/>
    <w:rsid w:val="004555A2"/>
    <w:rsid w:val="004561DA"/>
    <w:rsid w:val="00456F79"/>
    <w:rsid w:val="00461408"/>
    <w:rsid w:val="00461865"/>
    <w:rsid w:val="00462925"/>
    <w:rsid w:val="004643D0"/>
    <w:rsid w:val="00464B31"/>
    <w:rsid w:val="0047050B"/>
    <w:rsid w:val="0048034B"/>
    <w:rsid w:val="00481121"/>
    <w:rsid w:val="0048184B"/>
    <w:rsid w:val="00481C1A"/>
    <w:rsid w:val="004834FC"/>
    <w:rsid w:val="00484935"/>
    <w:rsid w:val="00487400"/>
    <w:rsid w:val="004877D6"/>
    <w:rsid w:val="00487803"/>
    <w:rsid w:val="004930F1"/>
    <w:rsid w:val="004944A5"/>
    <w:rsid w:val="00495455"/>
    <w:rsid w:val="00495613"/>
    <w:rsid w:val="00495FA1"/>
    <w:rsid w:val="00496690"/>
    <w:rsid w:val="00496D1E"/>
    <w:rsid w:val="004A01AC"/>
    <w:rsid w:val="004A1889"/>
    <w:rsid w:val="004A2B40"/>
    <w:rsid w:val="004A479D"/>
    <w:rsid w:val="004A62CB"/>
    <w:rsid w:val="004A6661"/>
    <w:rsid w:val="004B000B"/>
    <w:rsid w:val="004B0E44"/>
    <w:rsid w:val="004B3CAA"/>
    <w:rsid w:val="004B54AF"/>
    <w:rsid w:val="004B7D36"/>
    <w:rsid w:val="004C0F6D"/>
    <w:rsid w:val="004C3097"/>
    <w:rsid w:val="004C4C04"/>
    <w:rsid w:val="004C5431"/>
    <w:rsid w:val="004C5B06"/>
    <w:rsid w:val="004D166B"/>
    <w:rsid w:val="004D19AC"/>
    <w:rsid w:val="004D3093"/>
    <w:rsid w:val="004D3155"/>
    <w:rsid w:val="004D56D2"/>
    <w:rsid w:val="004E2884"/>
    <w:rsid w:val="004E38A6"/>
    <w:rsid w:val="004E4C85"/>
    <w:rsid w:val="004E5048"/>
    <w:rsid w:val="004E62A7"/>
    <w:rsid w:val="004E78D5"/>
    <w:rsid w:val="004F3476"/>
    <w:rsid w:val="004F5887"/>
    <w:rsid w:val="004F608E"/>
    <w:rsid w:val="004F62F2"/>
    <w:rsid w:val="004F6C4D"/>
    <w:rsid w:val="005007C0"/>
    <w:rsid w:val="00500845"/>
    <w:rsid w:val="00501765"/>
    <w:rsid w:val="00503FDB"/>
    <w:rsid w:val="00504452"/>
    <w:rsid w:val="00504459"/>
    <w:rsid w:val="005044F3"/>
    <w:rsid w:val="00504E9F"/>
    <w:rsid w:val="00506769"/>
    <w:rsid w:val="00506EA3"/>
    <w:rsid w:val="0050723E"/>
    <w:rsid w:val="00510423"/>
    <w:rsid w:val="005114F5"/>
    <w:rsid w:val="005176DF"/>
    <w:rsid w:val="0052413F"/>
    <w:rsid w:val="00525B8E"/>
    <w:rsid w:val="00527657"/>
    <w:rsid w:val="005321E4"/>
    <w:rsid w:val="005345E6"/>
    <w:rsid w:val="0053710D"/>
    <w:rsid w:val="00541252"/>
    <w:rsid w:val="00545698"/>
    <w:rsid w:val="00546C3C"/>
    <w:rsid w:val="005500AE"/>
    <w:rsid w:val="00551133"/>
    <w:rsid w:val="00551A20"/>
    <w:rsid w:val="00551B4E"/>
    <w:rsid w:val="00553935"/>
    <w:rsid w:val="0055459D"/>
    <w:rsid w:val="005547AC"/>
    <w:rsid w:val="00554963"/>
    <w:rsid w:val="005567E2"/>
    <w:rsid w:val="0056132C"/>
    <w:rsid w:val="005619CA"/>
    <w:rsid w:val="00562644"/>
    <w:rsid w:val="00562FFF"/>
    <w:rsid w:val="00565AA9"/>
    <w:rsid w:val="005709C4"/>
    <w:rsid w:val="00572F87"/>
    <w:rsid w:val="0057373B"/>
    <w:rsid w:val="0057393D"/>
    <w:rsid w:val="0057577F"/>
    <w:rsid w:val="00575DCA"/>
    <w:rsid w:val="00576177"/>
    <w:rsid w:val="0057694C"/>
    <w:rsid w:val="00577426"/>
    <w:rsid w:val="00580678"/>
    <w:rsid w:val="00580EB6"/>
    <w:rsid w:val="00581241"/>
    <w:rsid w:val="0058146F"/>
    <w:rsid w:val="00581E06"/>
    <w:rsid w:val="00582188"/>
    <w:rsid w:val="00583CF1"/>
    <w:rsid w:val="00590E82"/>
    <w:rsid w:val="005928D1"/>
    <w:rsid w:val="00596051"/>
    <w:rsid w:val="00596AAE"/>
    <w:rsid w:val="00596D69"/>
    <w:rsid w:val="005A0B47"/>
    <w:rsid w:val="005A21B7"/>
    <w:rsid w:val="005A3D7F"/>
    <w:rsid w:val="005A4C14"/>
    <w:rsid w:val="005A4E12"/>
    <w:rsid w:val="005A50CF"/>
    <w:rsid w:val="005A7344"/>
    <w:rsid w:val="005A7545"/>
    <w:rsid w:val="005B1CDC"/>
    <w:rsid w:val="005B2500"/>
    <w:rsid w:val="005B7D19"/>
    <w:rsid w:val="005C2F19"/>
    <w:rsid w:val="005C40E2"/>
    <w:rsid w:val="005C44E1"/>
    <w:rsid w:val="005C5EFE"/>
    <w:rsid w:val="005C62F5"/>
    <w:rsid w:val="005C74B2"/>
    <w:rsid w:val="005D512D"/>
    <w:rsid w:val="005D568A"/>
    <w:rsid w:val="005E15E7"/>
    <w:rsid w:val="005E2DBC"/>
    <w:rsid w:val="005E5083"/>
    <w:rsid w:val="005E5F13"/>
    <w:rsid w:val="005E7ED1"/>
    <w:rsid w:val="005F1856"/>
    <w:rsid w:val="005F2C34"/>
    <w:rsid w:val="005F3CDF"/>
    <w:rsid w:val="005F5641"/>
    <w:rsid w:val="005F5E11"/>
    <w:rsid w:val="006033BC"/>
    <w:rsid w:val="00607B53"/>
    <w:rsid w:val="00610009"/>
    <w:rsid w:val="00610D74"/>
    <w:rsid w:val="00613132"/>
    <w:rsid w:val="00617999"/>
    <w:rsid w:val="00621145"/>
    <w:rsid w:val="00623A9C"/>
    <w:rsid w:val="0062414F"/>
    <w:rsid w:val="00625BFA"/>
    <w:rsid w:val="00630626"/>
    <w:rsid w:val="00630F9B"/>
    <w:rsid w:val="00633E6D"/>
    <w:rsid w:val="00634E33"/>
    <w:rsid w:val="00636D0E"/>
    <w:rsid w:val="00636FAA"/>
    <w:rsid w:val="00637DEE"/>
    <w:rsid w:val="00637F70"/>
    <w:rsid w:val="00643118"/>
    <w:rsid w:val="006447B6"/>
    <w:rsid w:val="00646F26"/>
    <w:rsid w:val="00651010"/>
    <w:rsid w:val="00654365"/>
    <w:rsid w:val="006553DD"/>
    <w:rsid w:val="006558F6"/>
    <w:rsid w:val="00657D62"/>
    <w:rsid w:val="006623C2"/>
    <w:rsid w:val="006715C7"/>
    <w:rsid w:val="00674411"/>
    <w:rsid w:val="00675043"/>
    <w:rsid w:val="00677C48"/>
    <w:rsid w:val="00680BB2"/>
    <w:rsid w:val="00682A7A"/>
    <w:rsid w:val="00683316"/>
    <w:rsid w:val="006926B0"/>
    <w:rsid w:val="00695BC1"/>
    <w:rsid w:val="006A579C"/>
    <w:rsid w:val="006A6755"/>
    <w:rsid w:val="006B276E"/>
    <w:rsid w:val="006B304F"/>
    <w:rsid w:val="006B3423"/>
    <w:rsid w:val="006B54E2"/>
    <w:rsid w:val="006B7284"/>
    <w:rsid w:val="006B7C1B"/>
    <w:rsid w:val="006C1036"/>
    <w:rsid w:val="006C29D5"/>
    <w:rsid w:val="006C3FEB"/>
    <w:rsid w:val="006C5F76"/>
    <w:rsid w:val="006C704B"/>
    <w:rsid w:val="006C7939"/>
    <w:rsid w:val="006D0B85"/>
    <w:rsid w:val="006D1402"/>
    <w:rsid w:val="006D1840"/>
    <w:rsid w:val="006D2185"/>
    <w:rsid w:val="006D21C1"/>
    <w:rsid w:val="006D497C"/>
    <w:rsid w:val="006D5F70"/>
    <w:rsid w:val="006D6348"/>
    <w:rsid w:val="006D755A"/>
    <w:rsid w:val="006D786E"/>
    <w:rsid w:val="006E04D0"/>
    <w:rsid w:val="006E6442"/>
    <w:rsid w:val="006F1720"/>
    <w:rsid w:val="006F49A3"/>
    <w:rsid w:val="006F514C"/>
    <w:rsid w:val="006F5187"/>
    <w:rsid w:val="006F6316"/>
    <w:rsid w:val="006F6E4B"/>
    <w:rsid w:val="007010BE"/>
    <w:rsid w:val="007021AD"/>
    <w:rsid w:val="00703963"/>
    <w:rsid w:val="007049E8"/>
    <w:rsid w:val="0070572A"/>
    <w:rsid w:val="007064FA"/>
    <w:rsid w:val="00707C87"/>
    <w:rsid w:val="0071048C"/>
    <w:rsid w:val="0071138F"/>
    <w:rsid w:val="007121AD"/>
    <w:rsid w:val="00713141"/>
    <w:rsid w:val="00715AFB"/>
    <w:rsid w:val="00715DD6"/>
    <w:rsid w:val="00720D0A"/>
    <w:rsid w:val="0072209F"/>
    <w:rsid w:val="00723446"/>
    <w:rsid w:val="00734C40"/>
    <w:rsid w:val="0073650E"/>
    <w:rsid w:val="00736CA6"/>
    <w:rsid w:val="00742706"/>
    <w:rsid w:val="007428C5"/>
    <w:rsid w:val="007433AA"/>
    <w:rsid w:val="007439C1"/>
    <w:rsid w:val="00745194"/>
    <w:rsid w:val="00745745"/>
    <w:rsid w:val="00746513"/>
    <w:rsid w:val="0075016A"/>
    <w:rsid w:val="00750812"/>
    <w:rsid w:val="00750909"/>
    <w:rsid w:val="00751237"/>
    <w:rsid w:val="007562F0"/>
    <w:rsid w:val="00756C80"/>
    <w:rsid w:val="00760F6C"/>
    <w:rsid w:val="00763893"/>
    <w:rsid w:val="00763972"/>
    <w:rsid w:val="007642B0"/>
    <w:rsid w:val="00770D4D"/>
    <w:rsid w:val="00770F0E"/>
    <w:rsid w:val="00771931"/>
    <w:rsid w:val="00774DCC"/>
    <w:rsid w:val="00782526"/>
    <w:rsid w:val="007837B0"/>
    <w:rsid w:val="00791A59"/>
    <w:rsid w:val="00792D0C"/>
    <w:rsid w:val="00793D2C"/>
    <w:rsid w:val="00796074"/>
    <w:rsid w:val="00796571"/>
    <w:rsid w:val="007973F9"/>
    <w:rsid w:val="007A2C62"/>
    <w:rsid w:val="007A6B0E"/>
    <w:rsid w:val="007A6E8A"/>
    <w:rsid w:val="007A7310"/>
    <w:rsid w:val="007B0531"/>
    <w:rsid w:val="007B140E"/>
    <w:rsid w:val="007B201E"/>
    <w:rsid w:val="007B2AEE"/>
    <w:rsid w:val="007B4B8B"/>
    <w:rsid w:val="007B58C8"/>
    <w:rsid w:val="007C081E"/>
    <w:rsid w:val="007C0C95"/>
    <w:rsid w:val="007C2A34"/>
    <w:rsid w:val="007C4EEB"/>
    <w:rsid w:val="007C4FD0"/>
    <w:rsid w:val="007C5483"/>
    <w:rsid w:val="007D07C6"/>
    <w:rsid w:val="007D15D3"/>
    <w:rsid w:val="007D15D4"/>
    <w:rsid w:val="007D1B5F"/>
    <w:rsid w:val="007D3098"/>
    <w:rsid w:val="007D3DDE"/>
    <w:rsid w:val="007D5C71"/>
    <w:rsid w:val="007E0B64"/>
    <w:rsid w:val="007E20D6"/>
    <w:rsid w:val="007E65EE"/>
    <w:rsid w:val="007F0EF2"/>
    <w:rsid w:val="007F1870"/>
    <w:rsid w:val="007F2809"/>
    <w:rsid w:val="007F4EDA"/>
    <w:rsid w:val="0080000F"/>
    <w:rsid w:val="00800E7C"/>
    <w:rsid w:val="00802A9C"/>
    <w:rsid w:val="00804571"/>
    <w:rsid w:val="008062DF"/>
    <w:rsid w:val="00811393"/>
    <w:rsid w:val="00811B11"/>
    <w:rsid w:val="0081508A"/>
    <w:rsid w:val="00820379"/>
    <w:rsid w:val="00820638"/>
    <w:rsid w:val="00820B93"/>
    <w:rsid w:val="00821232"/>
    <w:rsid w:val="0082176D"/>
    <w:rsid w:val="008224F2"/>
    <w:rsid w:val="00822F47"/>
    <w:rsid w:val="008277F4"/>
    <w:rsid w:val="008303F3"/>
    <w:rsid w:val="00830E26"/>
    <w:rsid w:val="008323B1"/>
    <w:rsid w:val="00832CE3"/>
    <w:rsid w:val="008351CB"/>
    <w:rsid w:val="0083676A"/>
    <w:rsid w:val="00837A98"/>
    <w:rsid w:val="0084020A"/>
    <w:rsid w:val="008420F6"/>
    <w:rsid w:val="00842A22"/>
    <w:rsid w:val="00842D7D"/>
    <w:rsid w:val="00843424"/>
    <w:rsid w:val="008439AC"/>
    <w:rsid w:val="00844CE8"/>
    <w:rsid w:val="00845FF8"/>
    <w:rsid w:val="00846B14"/>
    <w:rsid w:val="008523B8"/>
    <w:rsid w:val="00853741"/>
    <w:rsid w:val="00854D22"/>
    <w:rsid w:val="00856A4C"/>
    <w:rsid w:val="00856AEF"/>
    <w:rsid w:val="00857841"/>
    <w:rsid w:val="00861362"/>
    <w:rsid w:val="0086198C"/>
    <w:rsid w:val="00863339"/>
    <w:rsid w:val="008641E3"/>
    <w:rsid w:val="008643BA"/>
    <w:rsid w:val="00864513"/>
    <w:rsid w:val="00864BF8"/>
    <w:rsid w:val="00865690"/>
    <w:rsid w:val="008668B3"/>
    <w:rsid w:val="008739D6"/>
    <w:rsid w:val="00884781"/>
    <w:rsid w:val="00885B2F"/>
    <w:rsid w:val="00886771"/>
    <w:rsid w:val="00886BFA"/>
    <w:rsid w:val="00887746"/>
    <w:rsid w:val="00890DEC"/>
    <w:rsid w:val="00892B96"/>
    <w:rsid w:val="00896F4B"/>
    <w:rsid w:val="00897592"/>
    <w:rsid w:val="008A353E"/>
    <w:rsid w:val="008A380B"/>
    <w:rsid w:val="008A3AE8"/>
    <w:rsid w:val="008A4041"/>
    <w:rsid w:val="008A42B6"/>
    <w:rsid w:val="008A49BF"/>
    <w:rsid w:val="008A506C"/>
    <w:rsid w:val="008A5AB1"/>
    <w:rsid w:val="008A6560"/>
    <w:rsid w:val="008A7B03"/>
    <w:rsid w:val="008A7C68"/>
    <w:rsid w:val="008B00E4"/>
    <w:rsid w:val="008B32B3"/>
    <w:rsid w:val="008B6EE0"/>
    <w:rsid w:val="008B7451"/>
    <w:rsid w:val="008C0B2E"/>
    <w:rsid w:val="008C1ED1"/>
    <w:rsid w:val="008C4338"/>
    <w:rsid w:val="008C5167"/>
    <w:rsid w:val="008C5BB2"/>
    <w:rsid w:val="008C5F18"/>
    <w:rsid w:val="008C6C3F"/>
    <w:rsid w:val="008C6DE0"/>
    <w:rsid w:val="008D0DD4"/>
    <w:rsid w:val="008D4DBC"/>
    <w:rsid w:val="008D5392"/>
    <w:rsid w:val="008D5EBF"/>
    <w:rsid w:val="008E04F8"/>
    <w:rsid w:val="008E0B87"/>
    <w:rsid w:val="008E0C23"/>
    <w:rsid w:val="008E2553"/>
    <w:rsid w:val="008E6810"/>
    <w:rsid w:val="008F106E"/>
    <w:rsid w:val="008F21A6"/>
    <w:rsid w:val="008F4416"/>
    <w:rsid w:val="008F55FB"/>
    <w:rsid w:val="00902AF1"/>
    <w:rsid w:val="00904FA8"/>
    <w:rsid w:val="009073BE"/>
    <w:rsid w:val="0090746B"/>
    <w:rsid w:val="009103B6"/>
    <w:rsid w:val="00911831"/>
    <w:rsid w:val="009145CD"/>
    <w:rsid w:val="009150BA"/>
    <w:rsid w:val="009164B8"/>
    <w:rsid w:val="00920E15"/>
    <w:rsid w:val="00921017"/>
    <w:rsid w:val="0092247E"/>
    <w:rsid w:val="0092362A"/>
    <w:rsid w:val="009247D9"/>
    <w:rsid w:val="009249F6"/>
    <w:rsid w:val="009270B8"/>
    <w:rsid w:val="009271C5"/>
    <w:rsid w:val="0092773F"/>
    <w:rsid w:val="00931146"/>
    <w:rsid w:val="009315D4"/>
    <w:rsid w:val="00931896"/>
    <w:rsid w:val="00932D5E"/>
    <w:rsid w:val="00933130"/>
    <w:rsid w:val="00934F94"/>
    <w:rsid w:val="00937641"/>
    <w:rsid w:val="00940518"/>
    <w:rsid w:val="00944249"/>
    <w:rsid w:val="00944E88"/>
    <w:rsid w:val="009475B8"/>
    <w:rsid w:val="00947717"/>
    <w:rsid w:val="00950064"/>
    <w:rsid w:val="0095219C"/>
    <w:rsid w:val="0095263D"/>
    <w:rsid w:val="00955810"/>
    <w:rsid w:val="00957A08"/>
    <w:rsid w:val="00960757"/>
    <w:rsid w:val="00960FBD"/>
    <w:rsid w:val="0096242E"/>
    <w:rsid w:val="00962A3F"/>
    <w:rsid w:val="009640BE"/>
    <w:rsid w:val="00964C77"/>
    <w:rsid w:val="00970993"/>
    <w:rsid w:val="00972B46"/>
    <w:rsid w:val="00973DA4"/>
    <w:rsid w:val="00973F4D"/>
    <w:rsid w:val="00973FF2"/>
    <w:rsid w:val="009745F7"/>
    <w:rsid w:val="00974810"/>
    <w:rsid w:val="0097614B"/>
    <w:rsid w:val="00977279"/>
    <w:rsid w:val="00984BB3"/>
    <w:rsid w:val="0098609B"/>
    <w:rsid w:val="0098668C"/>
    <w:rsid w:val="00987B07"/>
    <w:rsid w:val="00990922"/>
    <w:rsid w:val="00990AF6"/>
    <w:rsid w:val="00995528"/>
    <w:rsid w:val="009964B2"/>
    <w:rsid w:val="00996CAA"/>
    <w:rsid w:val="0099798E"/>
    <w:rsid w:val="009A0D4B"/>
    <w:rsid w:val="009A1A1A"/>
    <w:rsid w:val="009A1FE1"/>
    <w:rsid w:val="009A57EE"/>
    <w:rsid w:val="009A70BA"/>
    <w:rsid w:val="009B2866"/>
    <w:rsid w:val="009B28E1"/>
    <w:rsid w:val="009B3D45"/>
    <w:rsid w:val="009B4ACB"/>
    <w:rsid w:val="009B4E8F"/>
    <w:rsid w:val="009B6C0C"/>
    <w:rsid w:val="009C0675"/>
    <w:rsid w:val="009C1521"/>
    <w:rsid w:val="009C32AA"/>
    <w:rsid w:val="009C44CA"/>
    <w:rsid w:val="009C7FE9"/>
    <w:rsid w:val="009D1696"/>
    <w:rsid w:val="009D1EF4"/>
    <w:rsid w:val="009D27AE"/>
    <w:rsid w:val="009D3471"/>
    <w:rsid w:val="009D7916"/>
    <w:rsid w:val="009E282B"/>
    <w:rsid w:val="009E29AF"/>
    <w:rsid w:val="009E2B18"/>
    <w:rsid w:val="009E2FCC"/>
    <w:rsid w:val="009E3184"/>
    <w:rsid w:val="009E45DB"/>
    <w:rsid w:val="009E49D2"/>
    <w:rsid w:val="009E4AC1"/>
    <w:rsid w:val="009E4C5D"/>
    <w:rsid w:val="009E55CC"/>
    <w:rsid w:val="009E5794"/>
    <w:rsid w:val="009E63B0"/>
    <w:rsid w:val="009F0D43"/>
    <w:rsid w:val="009F1572"/>
    <w:rsid w:val="009F3B21"/>
    <w:rsid w:val="009F4C59"/>
    <w:rsid w:val="009F632E"/>
    <w:rsid w:val="00A024B2"/>
    <w:rsid w:val="00A05D4E"/>
    <w:rsid w:val="00A060E0"/>
    <w:rsid w:val="00A1046F"/>
    <w:rsid w:val="00A110B9"/>
    <w:rsid w:val="00A1493B"/>
    <w:rsid w:val="00A149E4"/>
    <w:rsid w:val="00A14F9F"/>
    <w:rsid w:val="00A17089"/>
    <w:rsid w:val="00A174FB"/>
    <w:rsid w:val="00A2273A"/>
    <w:rsid w:val="00A22793"/>
    <w:rsid w:val="00A252B1"/>
    <w:rsid w:val="00A27749"/>
    <w:rsid w:val="00A3003E"/>
    <w:rsid w:val="00A3090F"/>
    <w:rsid w:val="00A317C7"/>
    <w:rsid w:val="00A362C6"/>
    <w:rsid w:val="00A372EA"/>
    <w:rsid w:val="00A40718"/>
    <w:rsid w:val="00A40D33"/>
    <w:rsid w:val="00A4111A"/>
    <w:rsid w:val="00A4386E"/>
    <w:rsid w:val="00A4594D"/>
    <w:rsid w:val="00A465AC"/>
    <w:rsid w:val="00A46910"/>
    <w:rsid w:val="00A5228B"/>
    <w:rsid w:val="00A525E7"/>
    <w:rsid w:val="00A54896"/>
    <w:rsid w:val="00A54897"/>
    <w:rsid w:val="00A55C46"/>
    <w:rsid w:val="00A5697A"/>
    <w:rsid w:val="00A577DA"/>
    <w:rsid w:val="00A57C4E"/>
    <w:rsid w:val="00A61C56"/>
    <w:rsid w:val="00A62A92"/>
    <w:rsid w:val="00A635E6"/>
    <w:rsid w:val="00A645CD"/>
    <w:rsid w:val="00A66C3A"/>
    <w:rsid w:val="00A67A39"/>
    <w:rsid w:val="00A67C55"/>
    <w:rsid w:val="00A70383"/>
    <w:rsid w:val="00A70FFC"/>
    <w:rsid w:val="00A71081"/>
    <w:rsid w:val="00A72FD8"/>
    <w:rsid w:val="00A732F1"/>
    <w:rsid w:val="00A73D90"/>
    <w:rsid w:val="00A74D7E"/>
    <w:rsid w:val="00A75134"/>
    <w:rsid w:val="00A752DA"/>
    <w:rsid w:val="00A76C3E"/>
    <w:rsid w:val="00A76D69"/>
    <w:rsid w:val="00A80A89"/>
    <w:rsid w:val="00A8127F"/>
    <w:rsid w:val="00A82FF1"/>
    <w:rsid w:val="00A84984"/>
    <w:rsid w:val="00A85A9D"/>
    <w:rsid w:val="00A86EA6"/>
    <w:rsid w:val="00A87C29"/>
    <w:rsid w:val="00A91F0B"/>
    <w:rsid w:val="00A94ECE"/>
    <w:rsid w:val="00A97C42"/>
    <w:rsid w:val="00AA02DB"/>
    <w:rsid w:val="00AA0903"/>
    <w:rsid w:val="00AA1DF1"/>
    <w:rsid w:val="00AA30C0"/>
    <w:rsid w:val="00AA5DA9"/>
    <w:rsid w:val="00AA6AF6"/>
    <w:rsid w:val="00AB0438"/>
    <w:rsid w:val="00AB0649"/>
    <w:rsid w:val="00AB0D0A"/>
    <w:rsid w:val="00AB0DB0"/>
    <w:rsid w:val="00AB1D76"/>
    <w:rsid w:val="00AB4758"/>
    <w:rsid w:val="00AB4D24"/>
    <w:rsid w:val="00AB5AE3"/>
    <w:rsid w:val="00AB6EA7"/>
    <w:rsid w:val="00AB789B"/>
    <w:rsid w:val="00AC2BC5"/>
    <w:rsid w:val="00AC3B21"/>
    <w:rsid w:val="00AC430F"/>
    <w:rsid w:val="00AC5BB0"/>
    <w:rsid w:val="00AC5E8C"/>
    <w:rsid w:val="00AC6EB0"/>
    <w:rsid w:val="00AD26BF"/>
    <w:rsid w:val="00AD299E"/>
    <w:rsid w:val="00AD42D5"/>
    <w:rsid w:val="00AD576C"/>
    <w:rsid w:val="00AD689C"/>
    <w:rsid w:val="00AD76C8"/>
    <w:rsid w:val="00AD7726"/>
    <w:rsid w:val="00AE24F9"/>
    <w:rsid w:val="00AE45B5"/>
    <w:rsid w:val="00AE6840"/>
    <w:rsid w:val="00AF12A6"/>
    <w:rsid w:val="00AF1FCC"/>
    <w:rsid w:val="00AF2369"/>
    <w:rsid w:val="00AF29DF"/>
    <w:rsid w:val="00AF2CAA"/>
    <w:rsid w:val="00AF65F7"/>
    <w:rsid w:val="00AF7B78"/>
    <w:rsid w:val="00AF7D99"/>
    <w:rsid w:val="00B025DB"/>
    <w:rsid w:val="00B02B8C"/>
    <w:rsid w:val="00B02D95"/>
    <w:rsid w:val="00B05814"/>
    <w:rsid w:val="00B10851"/>
    <w:rsid w:val="00B14882"/>
    <w:rsid w:val="00B150EB"/>
    <w:rsid w:val="00B155A5"/>
    <w:rsid w:val="00B159B7"/>
    <w:rsid w:val="00B164CF"/>
    <w:rsid w:val="00B16706"/>
    <w:rsid w:val="00B174B6"/>
    <w:rsid w:val="00B20222"/>
    <w:rsid w:val="00B20B92"/>
    <w:rsid w:val="00B22E00"/>
    <w:rsid w:val="00B23800"/>
    <w:rsid w:val="00B24731"/>
    <w:rsid w:val="00B2522D"/>
    <w:rsid w:val="00B270C3"/>
    <w:rsid w:val="00B32F54"/>
    <w:rsid w:val="00B34175"/>
    <w:rsid w:val="00B34E1D"/>
    <w:rsid w:val="00B37E12"/>
    <w:rsid w:val="00B40480"/>
    <w:rsid w:val="00B42540"/>
    <w:rsid w:val="00B43D43"/>
    <w:rsid w:val="00B43E7A"/>
    <w:rsid w:val="00B472C7"/>
    <w:rsid w:val="00B513EE"/>
    <w:rsid w:val="00B51430"/>
    <w:rsid w:val="00B5268A"/>
    <w:rsid w:val="00B52C83"/>
    <w:rsid w:val="00B53A90"/>
    <w:rsid w:val="00B53B16"/>
    <w:rsid w:val="00B55F91"/>
    <w:rsid w:val="00B60B9F"/>
    <w:rsid w:val="00B62CBB"/>
    <w:rsid w:val="00B63DFC"/>
    <w:rsid w:val="00B65FBB"/>
    <w:rsid w:val="00B6752B"/>
    <w:rsid w:val="00B6777A"/>
    <w:rsid w:val="00B6786E"/>
    <w:rsid w:val="00B678EC"/>
    <w:rsid w:val="00B7048A"/>
    <w:rsid w:val="00B71653"/>
    <w:rsid w:val="00B72C14"/>
    <w:rsid w:val="00B74F7D"/>
    <w:rsid w:val="00B75530"/>
    <w:rsid w:val="00B8114F"/>
    <w:rsid w:val="00B8209C"/>
    <w:rsid w:val="00B825AF"/>
    <w:rsid w:val="00B8260B"/>
    <w:rsid w:val="00B83F07"/>
    <w:rsid w:val="00B90652"/>
    <w:rsid w:val="00B908F6"/>
    <w:rsid w:val="00B90ABF"/>
    <w:rsid w:val="00B92243"/>
    <w:rsid w:val="00B92D88"/>
    <w:rsid w:val="00B964BD"/>
    <w:rsid w:val="00B9660A"/>
    <w:rsid w:val="00B97551"/>
    <w:rsid w:val="00B97D28"/>
    <w:rsid w:val="00BA2A18"/>
    <w:rsid w:val="00BA383E"/>
    <w:rsid w:val="00BA4255"/>
    <w:rsid w:val="00BA4DAE"/>
    <w:rsid w:val="00BA6AD5"/>
    <w:rsid w:val="00BB1050"/>
    <w:rsid w:val="00BB1084"/>
    <w:rsid w:val="00BB10C7"/>
    <w:rsid w:val="00BB1EE6"/>
    <w:rsid w:val="00BB28C2"/>
    <w:rsid w:val="00BB388B"/>
    <w:rsid w:val="00BB63F2"/>
    <w:rsid w:val="00BB67A3"/>
    <w:rsid w:val="00BB6941"/>
    <w:rsid w:val="00BB72A9"/>
    <w:rsid w:val="00BB7DAF"/>
    <w:rsid w:val="00BB7F30"/>
    <w:rsid w:val="00BC0A1B"/>
    <w:rsid w:val="00BC3D12"/>
    <w:rsid w:val="00BC4362"/>
    <w:rsid w:val="00BC4436"/>
    <w:rsid w:val="00BC4718"/>
    <w:rsid w:val="00BC49D8"/>
    <w:rsid w:val="00BC612F"/>
    <w:rsid w:val="00BC6C44"/>
    <w:rsid w:val="00BC7082"/>
    <w:rsid w:val="00BC7E0F"/>
    <w:rsid w:val="00BD0AB0"/>
    <w:rsid w:val="00BD3633"/>
    <w:rsid w:val="00BD397F"/>
    <w:rsid w:val="00BD5500"/>
    <w:rsid w:val="00BD5EB9"/>
    <w:rsid w:val="00BD79E2"/>
    <w:rsid w:val="00BE0C4C"/>
    <w:rsid w:val="00BE20FE"/>
    <w:rsid w:val="00BE2C35"/>
    <w:rsid w:val="00BF126F"/>
    <w:rsid w:val="00BF3D11"/>
    <w:rsid w:val="00BF43E8"/>
    <w:rsid w:val="00BF4F9B"/>
    <w:rsid w:val="00BF5685"/>
    <w:rsid w:val="00BF619C"/>
    <w:rsid w:val="00BF6991"/>
    <w:rsid w:val="00BF7245"/>
    <w:rsid w:val="00C00D3E"/>
    <w:rsid w:val="00C00D44"/>
    <w:rsid w:val="00C105F6"/>
    <w:rsid w:val="00C1093D"/>
    <w:rsid w:val="00C1223E"/>
    <w:rsid w:val="00C129B3"/>
    <w:rsid w:val="00C12FB3"/>
    <w:rsid w:val="00C135DE"/>
    <w:rsid w:val="00C14E3A"/>
    <w:rsid w:val="00C16B5B"/>
    <w:rsid w:val="00C16C9A"/>
    <w:rsid w:val="00C172DD"/>
    <w:rsid w:val="00C176C4"/>
    <w:rsid w:val="00C17792"/>
    <w:rsid w:val="00C2020D"/>
    <w:rsid w:val="00C21DFB"/>
    <w:rsid w:val="00C27C05"/>
    <w:rsid w:val="00C32CB9"/>
    <w:rsid w:val="00C346DA"/>
    <w:rsid w:val="00C3499A"/>
    <w:rsid w:val="00C35F7C"/>
    <w:rsid w:val="00C36BCC"/>
    <w:rsid w:val="00C36FEF"/>
    <w:rsid w:val="00C40534"/>
    <w:rsid w:val="00C411D7"/>
    <w:rsid w:val="00C422AE"/>
    <w:rsid w:val="00C51D4D"/>
    <w:rsid w:val="00C5224C"/>
    <w:rsid w:val="00C5299A"/>
    <w:rsid w:val="00C52B7E"/>
    <w:rsid w:val="00C54795"/>
    <w:rsid w:val="00C550DC"/>
    <w:rsid w:val="00C5591A"/>
    <w:rsid w:val="00C572E7"/>
    <w:rsid w:val="00C6251C"/>
    <w:rsid w:val="00C63700"/>
    <w:rsid w:val="00C64452"/>
    <w:rsid w:val="00C6520E"/>
    <w:rsid w:val="00C6558F"/>
    <w:rsid w:val="00C65FA4"/>
    <w:rsid w:val="00C67228"/>
    <w:rsid w:val="00C67ABA"/>
    <w:rsid w:val="00C707BF"/>
    <w:rsid w:val="00C73CFE"/>
    <w:rsid w:val="00C74A40"/>
    <w:rsid w:val="00C752A1"/>
    <w:rsid w:val="00C774B4"/>
    <w:rsid w:val="00C77574"/>
    <w:rsid w:val="00C82251"/>
    <w:rsid w:val="00C834FB"/>
    <w:rsid w:val="00C83CA6"/>
    <w:rsid w:val="00C86260"/>
    <w:rsid w:val="00C863CF"/>
    <w:rsid w:val="00C86A0C"/>
    <w:rsid w:val="00C87D4D"/>
    <w:rsid w:val="00C90EFE"/>
    <w:rsid w:val="00C931E4"/>
    <w:rsid w:val="00C96558"/>
    <w:rsid w:val="00C969D1"/>
    <w:rsid w:val="00C96E38"/>
    <w:rsid w:val="00C96FE6"/>
    <w:rsid w:val="00C97CA3"/>
    <w:rsid w:val="00CA00D5"/>
    <w:rsid w:val="00CA0337"/>
    <w:rsid w:val="00CA5990"/>
    <w:rsid w:val="00CB3B68"/>
    <w:rsid w:val="00CB7F92"/>
    <w:rsid w:val="00CC03E6"/>
    <w:rsid w:val="00CC1033"/>
    <w:rsid w:val="00CC2B61"/>
    <w:rsid w:val="00CC4EE5"/>
    <w:rsid w:val="00CD00C9"/>
    <w:rsid w:val="00CD5F12"/>
    <w:rsid w:val="00CD64DA"/>
    <w:rsid w:val="00CD6A69"/>
    <w:rsid w:val="00CD6E3D"/>
    <w:rsid w:val="00CD7433"/>
    <w:rsid w:val="00CD7A35"/>
    <w:rsid w:val="00CE002A"/>
    <w:rsid w:val="00CE14CA"/>
    <w:rsid w:val="00CE260D"/>
    <w:rsid w:val="00CE2AFE"/>
    <w:rsid w:val="00CE32FA"/>
    <w:rsid w:val="00CE55D5"/>
    <w:rsid w:val="00CE5A52"/>
    <w:rsid w:val="00CE7DDB"/>
    <w:rsid w:val="00CF2635"/>
    <w:rsid w:val="00CF28C7"/>
    <w:rsid w:val="00CF3D84"/>
    <w:rsid w:val="00CF4CD4"/>
    <w:rsid w:val="00CF59C9"/>
    <w:rsid w:val="00CF72D6"/>
    <w:rsid w:val="00D01311"/>
    <w:rsid w:val="00D032A6"/>
    <w:rsid w:val="00D033B0"/>
    <w:rsid w:val="00D04E0F"/>
    <w:rsid w:val="00D05810"/>
    <w:rsid w:val="00D0622B"/>
    <w:rsid w:val="00D06FEE"/>
    <w:rsid w:val="00D10E88"/>
    <w:rsid w:val="00D11151"/>
    <w:rsid w:val="00D12603"/>
    <w:rsid w:val="00D1291A"/>
    <w:rsid w:val="00D1351D"/>
    <w:rsid w:val="00D13538"/>
    <w:rsid w:val="00D137C8"/>
    <w:rsid w:val="00D168B1"/>
    <w:rsid w:val="00D16F97"/>
    <w:rsid w:val="00D22C48"/>
    <w:rsid w:val="00D22E12"/>
    <w:rsid w:val="00D25206"/>
    <w:rsid w:val="00D254FE"/>
    <w:rsid w:val="00D26285"/>
    <w:rsid w:val="00D26828"/>
    <w:rsid w:val="00D273DE"/>
    <w:rsid w:val="00D2763E"/>
    <w:rsid w:val="00D27BAD"/>
    <w:rsid w:val="00D30A94"/>
    <w:rsid w:val="00D31A0C"/>
    <w:rsid w:val="00D36329"/>
    <w:rsid w:val="00D375F4"/>
    <w:rsid w:val="00D401DB"/>
    <w:rsid w:val="00D40D4A"/>
    <w:rsid w:val="00D443B6"/>
    <w:rsid w:val="00D46338"/>
    <w:rsid w:val="00D47289"/>
    <w:rsid w:val="00D51763"/>
    <w:rsid w:val="00D5331A"/>
    <w:rsid w:val="00D568F8"/>
    <w:rsid w:val="00D60174"/>
    <w:rsid w:val="00D61E96"/>
    <w:rsid w:val="00D65BCE"/>
    <w:rsid w:val="00D67878"/>
    <w:rsid w:val="00D7127C"/>
    <w:rsid w:val="00D735A9"/>
    <w:rsid w:val="00D74C1B"/>
    <w:rsid w:val="00D75A27"/>
    <w:rsid w:val="00D77A45"/>
    <w:rsid w:val="00D81D3D"/>
    <w:rsid w:val="00D83A45"/>
    <w:rsid w:val="00D84F1E"/>
    <w:rsid w:val="00D909B0"/>
    <w:rsid w:val="00D91E25"/>
    <w:rsid w:val="00D9657D"/>
    <w:rsid w:val="00D966B4"/>
    <w:rsid w:val="00D96D0B"/>
    <w:rsid w:val="00DA08CE"/>
    <w:rsid w:val="00DA0DA0"/>
    <w:rsid w:val="00DA1057"/>
    <w:rsid w:val="00DA749A"/>
    <w:rsid w:val="00DB0253"/>
    <w:rsid w:val="00DB3341"/>
    <w:rsid w:val="00DB3358"/>
    <w:rsid w:val="00DB442A"/>
    <w:rsid w:val="00DC110E"/>
    <w:rsid w:val="00DC11C4"/>
    <w:rsid w:val="00DC3731"/>
    <w:rsid w:val="00DC4776"/>
    <w:rsid w:val="00DC72D8"/>
    <w:rsid w:val="00DD12A7"/>
    <w:rsid w:val="00DD35FE"/>
    <w:rsid w:val="00DD37E5"/>
    <w:rsid w:val="00DD6925"/>
    <w:rsid w:val="00DD6F16"/>
    <w:rsid w:val="00DE0108"/>
    <w:rsid w:val="00DE0F13"/>
    <w:rsid w:val="00DE2754"/>
    <w:rsid w:val="00DE4492"/>
    <w:rsid w:val="00DF0327"/>
    <w:rsid w:val="00DF2B34"/>
    <w:rsid w:val="00DF50E7"/>
    <w:rsid w:val="00DF5F22"/>
    <w:rsid w:val="00DF5F4D"/>
    <w:rsid w:val="00DF7CF4"/>
    <w:rsid w:val="00E03AD2"/>
    <w:rsid w:val="00E060B5"/>
    <w:rsid w:val="00E077CC"/>
    <w:rsid w:val="00E07C69"/>
    <w:rsid w:val="00E1171D"/>
    <w:rsid w:val="00E11CDC"/>
    <w:rsid w:val="00E1261C"/>
    <w:rsid w:val="00E12769"/>
    <w:rsid w:val="00E1361F"/>
    <w:rsid w:val="00E14307"/>
    <w:rsid w:val="00E14D5D"/>
    <w:rsid w:val="00E15476"/>
    <w:rsid w:val="00E17119"/>
    <w:rsid w:val="00E1733B"/>
    <w:rsid w:val="00E17BD5"/>
    <w:rsid w:val="00E216E3"/>
    <w:rsid w:val="00E217CA"/>
    <w:rsid w:val="00E23EFB"/>
    <w:rsid w:val="00E27EA9"/>
    <w:rsid w:val="00E3288D"/>
    <w:rsid w:val="00E35219"/>
    <w:rsid w:val="00E404A2"/>
    <w:rsid w:val="00E42073"/>
    <w:rsid w:val="00E425E5"/>
    <w:rsid w:val="00E429C5"/>
    <w:rsid w:val="00E42DCD"/>
    <w:rsid w:val="00E4355C"/>
    <w:rsid w:val="00E475E8"/>
    <w:rsid w:val="00E51189"/>
    <w:rsid w:val="00E5274A"/>
    <w:rsid w:val="00E5461B"/>
    <w:rsid w:val="00E54B57"/>
    <w:rsid w:val="00E55F78"/>
    <w:rsid w:val="00E56D23"/>
    <w:rsid w:val="00E57740"/>
    <w:rsid w:val="00E60227"/>
    <w:rsid w:val="00E6128D"/>
    <w:rsid w:val="00E63847"/>
    <w:rsid w:val="00E64F1C"/>
    <w:rsid w:val="00E67B86"/>
    <w:rsid w:val="00E71407"/>
    <w:rsid w:val="00E73B96"/>
    <w:rsid w:val="00E777D2"/>
    <w:rsid w:val="00E77BA6"/>
    <w:rsid w:val="00E8154A"/>
    <w:rsid w:val="00E82546"/>
    <w:rsid w:val="00E84735"/>
    <w:rsid w:val="00E84F0F"/>
    <w:rsid w:val="00E85157"/>
    <w:rsid w:val="00E85596"/>
    <w:rsid w:val="00E90D2A"/>
    <w:rsid w:val="00EA231F"/>
    <w:rsid w:val="00EA2694"/>
    <w:rsid w:val="00EA2FED"/>
    <w:rsid w:val="00EA61C6"/>
    <w:rsid w:val="00EA6785"/>
    <w:rsid w:val="00EA69E1"/>
    <w:rsid w:val="00EB1900"/>
    <w:rsid w:val="00EB2C03"/>
    <w:rsid w:val="00EB4E86"/>
    <w:rsid w:val="00EC24A4"/>
    <w:rsid w:val="00EC3191"/>
    <w:rsid w:val="00EC4666"/>
    <w:rsid w:val="00ED0256"/>
    <w:rsid w:val="00ED1594"/>
    <w:rsid w:val="00ED184A"/>
    <w:rsid w:val="00ED1861"/>
    <w:rsid w:val="00ED3147"/>
    <w:rsid w:val="00ED4760"/>
    <w:rsid w:val="00ED63DE"/>
    <w:rsid w:val="00ED6ECE"/>
    <w:rsid w:val="00ED7CB8"/>
    <w:rsid w:val="00EE08B3"/>
    <w:rsid w:val="00EE3AAA"/>
    <w:rsid w:val="00EE68D7"/>
    <w:rsid w:val="00EE7A06"/>
    <w:rsid w:val="00EF22AE"/>
    <w:rsid w:val="00EF2FA5"/>
    <w:rsid w:val="00EF40B5"/>
    <w:rsid w:val="00EF410F"/>
    <w:rsid w:val="00EF4BF6"/>
    <w:rsid w:val="00EF56C3"/>
    <w:rsid w:val="00EF7159"/>
    <w:rsid w:val="00EF779F"/>
    <w:rsid w:val="00F00DCC"/>
    <w:rsid w:val="00F01355"/>
    <w:rsid w:val="00F03984"/>
    <w:rsid w:val="00F05E47"/>
    <w:rsid w:val="00F07077"/>
    <w:rsid w:val="00F07839"/>
    <w:rsid w:val="00F10D9F"/>
    <w:rsid w:val="00F112D6"/>
    <w:rsid w:val="00F12A6A"/>
    <w:rsid w:val="00F12EAC"/>
    <w:rsid w:val="00F13D0F"/>
    <w:rsid w:val="00F13EF0"/>
    <w:rsid w:val="00F148AA"/>
    <w:rsid w:val="00F15566"/>
    <w:rsid w:val="00F20549"/>
    <w:rsid w:val="00F20EEA"/>
    <w:rsid w:val="00F24913"/>
    <w:rsid w:val="00F255D5"/>
    <w:rsid w:val="00F26289"/>
    <w:rsid w:val="00F2687F"/>
    <w:rsid w:val="00F303C7"/>
    <w:rsid w:val="00F34DD5"/>
    <w:rsid w:val="00F363DD"/>
    <w:rsid w:val="00F36776"/>
    <w:rsid w:val="00F36AF0"/>
    <w:rsid w:val="00F40EE8"/>
    <w:rsid w:val="00F426CC"/>
    <w:rsid w:val="00F43380"/>
    <w:rsid w:val="00F46A9C"/>
    <w:rsid w:val="00F46EEF"/>
    <w:rsid w:val="00F47BBD"/>
    <w:rsid w:val="00F50253"/>
    <w:rsid w:val="00F509FA"/>
    <w:rsid w:val="00F5527B"/>
    <w:rsid w:val="00F55452"/>
    <w:rsid w:val="00F5579F"/>
    <w:rsid w:val="00F6038D"/>
    <w:rsid w:val="00F62B70"/>
    <w:rsid w:val="00F63FF1"/>
    <w:rsid w:val="00F66512"/>
    <w:rsid w:val="00F67107"/>
    <w:rsid w:val="00F67205"/>
    <w:rsid w:val="00F67A73"/>
    <w:rsid w:val="00F76028"/>
    <w:rsid w:val="00F82DF0"/>
    <w:rsid w:val="00F91241"/>
    <w:rsid w:val="00F929EC"/>
    <w:rsid w:val="00F9395E"/>
    <w:rsid w:val="00F95204"/>
    <w:rsid w:val="00F95814"/>
    <w:rsid w:val="00F95F0B"/>
    <w:rsid w:val="00F9691A"/>
    <w:rsid w:val="00FA0E07"/>
    <w:rsid w:val="00FA19DD"/>
    <w:rsid w:val="00FA2685"/>
    <w:rsid w:val="00FA39BF"/>
    <w:rsid w:val="00FB08C5"/>
    <w:rsid w:val="00FB1F36"/>
    <w:rsid w:val="00FB3AE3"/>
    <w:rsid w:val="00FB68EB"/>
    <w:rsid w:val="00FB6C55"/>
    <w:rsid w:val="00FB7897"/>
    <w:rsid w:val="00FC5645"/>
    <w:rsid w:val="00FC5789"/>
    <w:rsid w:val="00FC6AE2"/>
    <w:rsid w:val="00FD0285"/>
    <w:rsid w:val="00FD0D60"/>
    <w:rsid w:val="00FD1179"/>
    <w:rsid w:val="00FD363A"/>
    <w:rsid w:val="00FD36CD"/>
    <w:rsid w:val="00FD46AB"/>
    <w:rsid w:val="00FD660A"/>
    <w:rsid w:val="00FD6EB9"/>
    <w:rsid w:val="00FE22F4"/>
    <w:rsid w:val="00FE2F90"/>
    <w:rsid w:val="00FE35DE"/>
    <w:rsid w:val="00FE3A66"/>
    <w:rsid w:val="00FE7B4D"/>
    <w:rsid w:val="00FF033D"/>
    <w:rsid w:val="00FF271D"/>
    <w:rsid w:val="00FF28E6"/>
    <w:rsid w:val="00FF2DE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97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14D5D"/>
    <w:rPr>
      <w:rFonts w:ascii="Verdana" w:eastAsia="Verdana" w:hAnsi="Verdana" w:cs="Verdana"/>
      <w:lang w:val="el-GR"/>
    </w:rPr>
  </w:style>
  <w:style w:type="paragraph" w:styleId="1">
    <w:name w:val="heading 1"/>
    <w:basedOn w:val="a"/>
    <w:next w:val="a0"/>
    <w:link w:val="1Char"/>
    <w:qFormat/>
    <w:rsid w:val="00BF5685"/>
    <w:pPr>
      <w:widowControl/>
      <w:numPr>
        <w:numId w:val="1"/>
      </w:numPr>
      <w:suppressAutoHyphens/>
      <w:autoSpaceDE/>
      <w:autoSpaceDN/>
      <w:spacing w:before="1"/>
      <w:ind w:left="398" w:firstLine="0"/>
      <w:outlineLvl w:val="0"/>
    </w:pPr>
    <w:rPr>
      <w:b/>
      <w:bCs/>
      <w:sz w:val="20"/>
      <w:szCs w:val="20"/>
      <w:lang w:eastAsia="ar-SA"/>
    </w:rPr>
  </w:style>
  <w:style w:type="paragraph" w:styleId="2">
    <w:name w:val="heading 2"/>
    <w:basedOn w:val="a"/>
    <w:next w:val="a"/>
    <w:link w:val="2Char"/>
    <w:uiPriority w:val="9"/>
    <w:semiHidden/>
    <w:unhideWhenUsed/>
    <w:qFormat/>
    <w:rsid w:val="006926B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E14D5D"/>
    <w:tblPr>
      <w:tblInd w:w="0" w:type="dxa"/>
      <w:tblCellMar>
        <w:top w:w="0" w:type="dxa"/>
        <w:left w:w="0" w:type="dxa"/>
        <w:bottom w:w="0" w:type="dxa"/>
        <w:right w:w="0" w:type="dxa"/>
      </w:tblCellMar>
    </w:tblPr>
  </w:style>
  <w:style w:type="paragraph" w:styleId="a0">
    <w:name w:val="Body Text"/>
    <w:basedOn w:val="a"/>
    <w:link w:val="Char"/>
    <w:uiPriority w:val="1"/>
    <w:qFormat/>
    <w:rsid w:val="00E14D5D"/>
    <w:rPr>
      <w:sz w:val="20"/>
      <w:szCs w:val="20"/>
    </w:rPr>
  </w:style>
  <w:style w:type="paragraph" w:customStyle="1" w:styleId="Heading1">
    <w:name w:val="Heading 1"/>
    <w:basedOn w:val="a"/>
    <w:uiPriority w:val="1"/>
    <w:qFormat/>
    <w:rsid w:val="00E14D5D"/>
    <w:pPr>
      <w:spacing w:before="1"/>
      <w:ind w:left="398"/>
      <w:outlineLvl w:val="1"/>
    </w:pPr>
    <w:rPr>
      <w:b/>
      <w:bCs/>
      <w:sz w:val="20"/>
      <w:szCs w:val="20"/>
    </w:rPr>
  </w:style>
  <w:style w:type="paragraph" w:styleId="a4">
    <w:name w:val="Title"/>
    <w:basedOn w:val="a"/>
    <w:link w:val="Char0"/>
    <w:uiPriority w:val="1"/>
    <w:qFormat/>
    <w:rsid w:val="00E14D5D"/>
    <w:pPr>
      <w:spacing w:before="10"/>
      <w:ind w:left="60"/>
    </w:pPr>
    <w:rPr>
      <w:rFonts w:ascii="Times New Roman" w:eastAsia="Times New Roman" w:hAnsi="Times New Roman" w:cs="Times New Roman"/>
      <w:sz w:val="24"/>
      <w:szCs w:val="24"/>
    </w:rPr>
  </w:style>
  <w:style w:type="paragraph" w:styleId="a5">
    <w:name w:val="List Paragraph"/>
    <w:basedOn w:val="a"/>
    <w:uiPriority w:val="34"/>
    <w:qFormat/>
    <w:rsid w:val="00E14D5D"/>
    <w:pPr>
      <w:ind w:left="115" w:hanging="162"/>
    </w:pPr>
  </w:style>
  <w:style w:type="paragraph" w:customStyle="1" w:styleId="TableParagraph">
    <w:name w:val="Table Paragraph"/>
    <w:basedOn w:val="a"/>
    <w:uiPriority w:val="1"/>
    <w:qFormat/>
    <w:rsid w:val="00E14D5D"/>
  </w:style>
  <w:style w:type="paragraph" w:styleId="a6">
    <w:name w:val="Balloon Text"/>
    <w:basedOn w:val="a"/>
    <w:link w:val="Char1"/>
    <w:uiPriority w:val="99"/>
    <w:semiHidden/>
    <w:unhideWhenUsed/>
    <w:rsid w:val="00987B07"/>
    <w:rPr>
      <w:rFonts w:ascii="Tahoma" w:hAnsi="Tahoma" w:cs="Tahoma"/>
      <w:sz w:val="16"/>
      <w:szCs w:val="16"/>
    </w:rPr>
  </w:style>
  <w:style w:type="character" w:customStyle="1" w:styleId="Char1">
    <w:name w:val="Κείμενο πλαισίου Char"/>
    <w:basedOn w:val="a1"/>
    <w:link w:val="a6"/>
    <w:uiPriority w:val="99"/>
    <w:semiHidden/>
    <w:rsid w:val="00987B07"/>
    <w:rPr>
      <w:rFonts w:ascii="Tahoma" w:eastAsia="Verdana" w:hAnsi="Tahoma" w:cs="Tahoma"/>
      <w:sz w:val="16"/>
      <w:szCs w:val="16"/>
      <w:lang w:val="el-GR"/>
    </w:rPr>
  </w:style>
  <w:style w:type="character" w:styleId="-">
    <w:name w:val="Hyperlink"/>
    <w:basedOn w:val="a1"/>
    <w:uiPriority w:val="99"/>
    <w:rsid w:val="00987B07"/>
    <w:rPr>
      <w:color w:val="0000FF"/>
      <w:u w:val="single"/>
    </w:rPr>
  </w:style>
  <w:style w:type="paragraph" w:styleId="a7">
    <w:name w:val="Body Text Indent"/>
    <w:basedOn w:val="a"/>
    <w:link w:val="Char2"/>
    <w:uiPriority w:val="99"/>
    <w:semiHidden/>
    <w:unhideWhenUsed/>
    <w:rsid w:val="00393904"/>
    <w:pPr>
      <w:spacing w:after="120"/>
      <w:ind w:left="283"/>
    </w:pPr>
  </w:style>
  <w:style w:type="character" w:customStyle="1" w:styleId="Char2">
    <w:name w:val="Σώμα κείμενου με εσοχή Char"/>
    <w:basedOn w:val="a1"/>
    <w:link w:val="a7"/>
    <w:uiPriority w:val="99"/>
    <w:semiHidden/>
    <w:rsid w:val="00393904"/>
    <w:rPr>
      <w:rFonts w:ascii="Verdana" w:eastAsia="Verdana" w:hAnsi="Verdana" w:cs="Verdana"/>
      <w:lang w:val="el-GR"/>
    </w:rPr>
  </w:style>
  <w:style w:type="paragraph" w:styleId="Web">
    <w:name w:val="Normal (Web)"/>
    <w:basedOn w:val="a"/>
    <w:uiPriority w:val="99"/>
    <w:qFormat/>
    <w:rsid w:val="00B6777A"/>
    <w:pPr>
      <w:widowControl/>
      <w:autoSpaceDE/>
      <w:autoSpaceDN/>
      <w:spacing w:before="100" w:beforeAutospacing="1" w:after="100" w:afterAutospacing="1"/>
    </w:pPr>
    <w:rPr>
      <w:rFonts w:ascii="Times New Roman" w:eastAsia="Times New Roman" w:hAnsi="Times New Roman" w:cs="Times New Roman"/>
      <w:sz w:val="20"/>
      <w:szCs w:val="20"/>
      <w:lang w:eastAsia="el-GR"/>
    </w:rPr>
  </w:style>
  <w:style w:type="character" w:customStyle="1" w:styleId="pagesheaderall">
    <w:name w:val="pages_header_all"/>
    <w:basedOn w:val="a1"/>
    <w:uiPriority w:val="99"/>
    <w:rsid w:val="004F608E"/>
  </w:style>
  <w:style w:type="table" w:styleId="a8">
    <w:name w:val="Table Grid"/>
    <w:basedOn w:val="a2"/>
    <w:uiPriority w:val="59"/>
    <w:rsid w:val="00FE7B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scx228591112">
    <w:name w:val="normaltextrun scx228591112"/>
    <w:basedOn w:val="a1"/>
    <w:uiPriority w:val="99"/>
    <w:rsid w:val="006D21C1"/>
  </w:style>
  <w:style w:type="character" w:customStyle="1" w:styleId="eopscx228591112">
    <w:name w:val="eop scx228591112"/>
    <w:basedOn w:val="a1"/>
    <w:uiPriority w:val="99"/>
    <w:rsid w:val="006D21C1"/>
  </w:style>
  <w:style w:type="paragraph" w:customStyle="1" w:styleId="paragraphscx228591112">
    <w:name w:val="paragraph scx228591112"/>
    <w:basedOn w:val="a"/>
    <w:uiPriority w:val="99"/>
    <w:rsid w:val="000B2EA2"/>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paragraph" w:customStyle="1" w:styleId="yiv7743255299">
    <w:name w:val="yiv7743255299"/>
    <w:basedOn w:val="a"/>
    <w:uiPriority w:val="99"/>
    <w:rsid w:val="00F10D9F"/>
    <w:pPr>
      <w:widowControl/>
      <w:autoSpaceDE/>
      <w:autoSpaceDN/>
      <w:spacing w:before="100" w:beforeAutospacing="1" w:after="100" w:afterAutospacing="1"/>
    </w:pPr>
    <w:rPr>
      <w:rFonts w:ascii="Times New Roman" w:eastAsia="Calibri" w:hAnsi="Times New Roman" w:cs="Times New Roman"/>
      <w:sz w:val="24"/>
      <w:szCs w:val="24"/>
      <w:lang w:eastAsia="el-GR"/>
    </w:rPr>
  </w:style>
  <w:style w:type="character" w:styleId="a9">
    <w:name w:val="Strong"/>
    <w:basedOn w:val="a1"/>
    <w:uiPriority w:val="22"/>
    <w:qFormat/>
    <w:rsid w:val="00C931E4"/>
    <w:rPr>
      <w:b/>
      <w:bCs/>
    </w:rPr>
  </w:style>
  <w:style w:type="character" w:styleId="aa">
    <w:name w:val="Emphasis"/>
    <w:basedOn w:val="a1"/>
    <w:uiPriority w:val="20"/>
    <w:qFormat/>
    <w:rsid w:val="00C931E4"/>
    <w:rPr>
      <w:i/>
      <w:iCs/>
    </w:rPr>
  </w:style>
  <w:style w:type="character" w:customStyle="1" w:styleId="1Char">
    <w:name w:val="Επικεφαλίδα 1 Char"/>
    <w:basedOn w:val="a1"/>
    <w:link w:val="1"/>
    <w:rsid w:val="00BF5685"/>
    <w:rPr>
      <w:rFonts w:ascii="Verdana" w:eastAsia="Verdana" w:hAnsi="Verdana" w:cs="Verdana"/>
      <w:b/>
      <w:bCs/>
      <w:sz w:val="20"/>
      <w:szCs w:val="20"/>
      <w:lang w:val="el-GR" w:eastAsia="ar-SA"/>
    </w:rPr>
  </w:style>
  <w:style w:type="character" w:customStyle="1" w:styleId="s3">
    <w:name w:val="s3"/>
    <w:basedOn w:val="a1"/>
    <w:rsid w:val="00CA0337"/>
  </w:style>
  <w:style w:type="paragraph" w:customStyle="1" w:styleId="p5">
    <w:name w:val="p5"/>
    <w:basedOn w:val="a"/>
    <w:rsid w:val="00CA0337"/>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character" w:customStyle="1" w:styleId="apple-converted-space">
    <w:name w:val="apple-converted-space"/>
    <w:basedOn w:val="a1"/>
    <w:rsid w:val="00CA0337"/>
  </w:style>
  <w:style w:type="paragraph" w:customStyle="1" w:styleId="10">
    <w:name w:val="Παράγραφος λίστας1"/>
    <w:basedOn w:val="a"/>
    <w:rsid w:val="00CA0337"/>
    <w:pPr>
      <w:suppressAutoHyphens/>
      <w:autoSpaceDE/>
      <w:autoSpaceDN/>
      <w:ind w:left="720"/>
    </w:pPr>
    <w:rPr>
      <w:rFonts w:ascii="Times New Roman" w:eastAsia="SimSun" w:hAnsi="Times New Roman" w:cs="Arial"/>
      <w:kern w:val="1"/>
      <w:sz w:val="24"/>
      <w:szCs w:val="24"/>
      <w:lang w:val="en-GB" w:eastAsia="hi-IN" w:bidi="hi-IN"/>
    </w:rPr>
  </w:style>
  <w:style w:type="character" w:customStyle="1" w:styleId="Char">
    <w:name w:val="Σώμα κειμένου Char"/>
    <w:basedOn w:val="a1"/>
    <w:link w:val="a0"/>
    <w:uiPriority w:val="1"/>
    <w:rsid w:val="00D75A27"/>
    <w:rPr>
      <w:rFonts w:ascii="Verdana" w:eastAsia="Verdana" w:hAnsi="Verdana" w:cs="Verdana"/>
      <w:sz w:val="20"/>
      <w:szCs w:val="20"/>
      <w:lang w:val="el-GR"/>
    </w:rPr>
  </w:style>
  <w:style w:type="paragraph" w:customStyle="1" w:styleId="095">
    <w:name w:val="Στυλ Αριστερά:  0.95 εκ."/>
    <w:basedOn w:val="a"/>
    <w:rsid w:val="00A732F1"/>
    <w:pPr>
      <w:widowControl/>
      <w:autoSpaceDE/>
      <w:autoSpaceDN/>
      <w:spacing w:line="360" w:lineRule="auto"/>
      <w:ind w:left="540"/>
      <w:jc w:val="both"/>
    </w:pPr>
    <w:rPr>
      <w:rFonts w:ascii="Arial" w:eastAsia="Times New Roman" w:hAnsi="Arial" w:cs="Times New Roman"/>
      <w:sz w:val="20"/>
      <w:szCs w:val="20"/>
      <w:lang w:eastAsia="el-GR"/>
    </w:rPr>
  </w:style>
  <w:style w:type="paragraph" w:styleId="ab">
    <w:name w:val="header"/>
    <w:basedOn w:val="a"/>
    <w:link w:val="Char3"/>
    <w:uiPriority w:val="99"/>
    <w:semiHidden/>
    <w:unhideWhenUsed/>
    <w:rsid w:val="002D4A4A"/>
    <w:pPr>
      <w:tabs>
        <w:tab w:val="center" w:pos="4153"/>
        <w:tab w:val="right" w:pos="8306"/>
      </w:tabs>
    </w:pPr>
  </w:style>
  <w:style w:type="character" w:customStyle="1" w:styleId="Char3">
    <w:name w:val="Κεφαλίδα Char"/>
    <w:basedOn w:val="a1"/>
    <w:link w:val="ab"/>
    <w:uiPriority w:val="99"/>
    <w:semiHidden/>
    <w:rsid w:val="002D4A4A"/>
    <w:rPr>
      <w:rFonts w:ascii="Verdana" w:eastAsia="Verdana" w:hAnsi="Verdana" w:cs="Verdana"/>
      <w:lang w:val="el-GR"/>
    </w:rPr>
  </w:style>
  <w:style w:type="paragraph" w:styleId="ac">
    <w:name w:val="footer"/>
    <w:basedOn w:val="a"/>
    <w:link w:val="Char4"/>
    <w:uiPriority w:val="99"/>
    <w:semiHidden/>
    <w:unhideWhenUsed/>
    <w:rsid w:val="002D4A4A"/>
    <w:pPr>
      <w:tabs>
        <w:tab w:val="center" w:pos="4153"/>
        <w:tab w:val="right" w:pos="8306"/>
      </w:tabs>
    </w:pPr>
  </w:style>
  <w:style w:type="character" w:customStyle="1" w:styleId="Char4">
    <w:name w:val="Υποσέλιδο Char"/>
    <w:basedOn w:val="a1"/>
    <w:link w:val="ac"/>
    <w:uiPriority w:val="99"/>
    <w:semiHidden/>
    <w:rsid w:val="002D4A4A"/>
    <w:rPr>
      <w:rFonts w:ascii="Verdana" w:eastAsia="Verdana" w:hAnsi="Verdana" w:cs="Verdana"/>
      <w:lang w:val="el-GR"/>
    </w:rPr>
  </w:style>
  <w:style w:type="character" w:customStyle="1" w:styleId="Char0">
    <w:name w:val="Τίτλος Char"/>
    <w:basedOn w:val="a1"/>
    <w:link w:val="a4"/>
    <w:uiPriority w:val="1"/>
    <w:rsid w:val="00EA69E1"/>
    <w:rPr>
      <w:rFonts w:ascii="Times New Roman" w:eastAsia="Times New Roman" w:hAnsi="Times New Roman" w:cs="Times New Roman"/>
      <w:sz w:val="24"/>
      <w:szCs w:val="24"/>
      <w:lang w:val="el-GR"/>
    </w:rPr>
  </w:style>
  <w:style w:type="paragraph" w:styleId="ad">
    <w:name w:val="No Spacing"/>
    <w:link w:val="Char5"/>
    <w:uiPriority w:val="1"/>
    <w:qFormat/>
    <w:rsid w:val="00995528"/>
    <w:pPr>
      <w:widowControl/>
      <w:autoSpaceDE/>
      <w:autoSpaceDN/>
    </w:pPr>
    <w:rPr>
      <w:rFonts w:ascii="Calibri" w:eastAsia="Times New Roman" w:hAnsi="Calibri" w:cs="Times New Roman"/>
      <w:lang w:val="el-GR" w:eastAsia="el-GR"/>
    </w:rPr>
  </w:style>
  <w:style w:type="character" w:customStyle="1" w:styleId="Char5">
    <w:name w:val="Χωρίς διάστιχο Char"/>
    <w:link w:val="ad"/>
    <w:uiPriority w:val="1"/>
    <w:locked/>
    <w:rsid w:val="00995528"/>
    <w:rPr>
      <w:rFonts w:ascii="Calibri" w:eastAsia="Times New Roman" w:hAnsi="Calibri" w:cs="Times New Roman"/>
      <w:lang w:val="el-GR" w:eastAsia="el-GR"/>
    </w:rPr>
  </w:style>
  <w:style w:type="paragraph" w:customStyle="1" w:styleId="Default">
    <w:name w:val="Default"/>
    <w:rsid w:val="00995528"/>
    <w:pPr>
      <w:widowControl/>
      <w:adjustRightInd w:val="0"/>
    </w:pPr>
    <w:rPr>
      <w:rFonts w:ascii="Verdana" w:eastAsia="Times New Roman" w:hAnsi="Verdana" w:cs="Verdana"/>
      <w:color w:val="000000"/>
      <w:sz w:val="24"/>
      <w:szCs w:val="24"/>
      <w:lang w:val="el-GR" w:eastAsia="el-GR"/>
    </w:rPr>
  </w:style>
  <w:style w:type="character" w:customStyle="1" w:styleId="2Char">
    <w:name w:val="Επικεφαλίδα 2 Char"/>
    <w:basedOn w:val="a1"/>
    <w:link w:val="2"/>
    <w:uiPriority w:val="9"/>
    <w:semiHidden/>
    <w:rsid w:val="006926B0"/>
    <w:rPr>
      <w:rFonts w:asciiTheme="majorHAnsi" w:eastAsiaTheme="majorEastAsia" w:hAnsiTheme="majorHAnsi" w:cstheme="majorBidi"/>
      <w:b/>
      <w:bCs/>
      <w:color w:val="4F81BD" w:themeColor="accent1"/>
      <w:sz w:val="26"/>
      <w:szCs w:val="26"/>
      <w:lang w:val="el-GR"/>
    </w:rPr>
  </w:style>
  <w:style w:type="character" w:customStyle="1" w:styleId="20">
    <w:name w:val="Σώμα κειμένου (2)_"/>
    <w:link w:val="21"/>
    <w:rsid w:val="00C5299A"/>
    <w:rPr>
      <w:rFonts w:ascii="Arial" w:eastAsia="Arial" w:hAnsi="Arial" w:cs="Arial"/>
      <w:shd w:val="clear" w:color="auto" w:fill="FFFFFF"/>
    </w:rPr>
  </w:style>
  <w:style w:type="paragraph" w:customStyle="1" w:styleId="21">
    <w:name w:val="Σώμα κειμένου (2)"/>
    <w:basedOn w:val="a"/>
    <w:link w:val="20"/>
    <w:rsid w:val="00C5299A"/>
    <w:pPr>
      <w:shd w:val="clear" w:color="auto" w:fill="FFFFFF"/>
      <w:autoSpaceDE/>
      <w:autoSpaceDN/>
      <w:spacing w:before="500" w:line="379" w:lineRule="exact"/>
      <w:jc w:val="both"/>
    </w:pPr>
    <w:rPr>
      <w:rFonts w:ascii="Arial" w:eastAsia="Arial" w:hAnsi="Arial" w:cs="Arial"/>
      <w:lang w:val="en-US"/>
    </w:rPr>
  </w:style>
  <w:style w:type="character" w:customStyle="1" w:styleId="vkif2">
    <w:name w:val="vkif2"/>
    <w:basedOn w:val="a1"/>
    <w:rsid w:val="00391B66"/>
  </w:style>
  <w:style w:type="paragraph" w:customStyle="1" w:styleId="yiv9853582852ydpe1b2d803yiv2687516922ydpeeda2509msobodytext">
    <w:name w:val="yiv9853582852ydpe1b2d803yiv2687516922ydpeeda2509msobodytext"/>
    <w:basedOn w:val="a"/>
    <w:rsid w:val="00657D62"/>
    <w:pPr>
      <w:widowControl/>
      <w:autoSpaceDE/>
      <w:autoSpaceDN/>
      <w:spacing w:before="100" w:beforeAutospacing="1" w:after="100" w:afterAutospacing="1"/>
    </w:pPr>
    <w:rPr>
      <w:rFonts w:ascii="Times New Roman" w:eastAsia="Times New Roman" w:hAnsi="Times New Roman" w:cs="Times New Roman"/>
      <w:sz w:val="24"/>
      <w:szCs w:val="24"/>
      <w:lang w:val="en-CA" w:eastAsia="en-CA"/>
    </w:rPr>
  </w:style>
  <w:style w:type="paragraph" w:customStyle="1" w:styleId="Normal">
    <w:name w:val="[Normal]"/>
    <w:rsid w:val="00637DEE"/>
    <w:pPr>
      <w:widowControl/>
      <w:autoSpaceDE/>
      <w:autoSpaceDN/>
      <w:spacing w:after="200" w:line="276" w:lineRule="auto"/>
    </w:pPr>
    <w:rPr>
      <w:rFonts w:ascii="Arial" w:eastAsia="Arial" w:hAnsi="Arial"/>
      <w:noProof/>
      <w:sz w:val="24"/>
    </w:rPr>
  </w:style>
  <w:style w:type="character" w:customStyle="1" w:styleId="markedcontent">
    <w:name w:val="markedcontent"/>
    <w:basedOn w:val="a1"/>
    <w:rsid w:val="00BE20FE"/>
  </w:style>
</w:styles>
</file>

<file path=word/webSettings.xml><?xml version="1.0" encoding="utf-8"?>
<w:webSettings xmlns:r="http://schemas.openxmlformats.org/officeDocument/2006/relationships" xmlns:w="http://schemas.openxmlformats.org/wordprocessingml/2006/main">
  <w:divs>
    <w:div w:id="109595877">
      <w:bodyDiv w:val="1"/>
      <w:marLeft w:val="0"/>
      <w:marRight w:val="0"/>
      <w:marTop w:val="0"/>
      <w:marBottom w:val="0"/>
      <w:divBdr>
        <w:top w:val="none" w:sz="0" w:space="0" w:color="auto"/>
        <w:left w:val="none" w:sz="0" w:space="0" w:color="auto"/>
        <w:bottom w:val="none" w:sz="0" w:space="0" w:color="auto"/>
        <w:right w:val="none" w:sz="0" w:space="0" w:color="auto"/>
      </w:divBdr>
      <w:divsChild>
        <w:div w:id="1873640577">
          <w:marLeft w:val="0"/>
          <w:marRight w:val="0"/>
          <w:marTop w:val="0"/>
          <w:marBottom w:val="0"/>
          <w:divBdr>
            <w:top w:val="none" w:sz="0" w:space="0" w:color="auto"/>
            <w:left w:val="none" w:sz="0" w:space="0" w:color="auto"/>
            <w:bottom w:val="none" w:sz="0" w:space="0" w:color="auto"/>
            <w:right w:val="none" w:sz="0" w:space="0" w:color="auto"/>
          </w:divBdr>
        </w:div>
      </w:divsChild>
    </w:div>
    <w:div w:id="161051466">
      <w:bodyDiv w:val="1"/>
      <w:marLeft w:val="0"/>
      <w:marRight w:val="0"/>
      <w:marTop w:val="0"/>
      <w:marBottom w:val="0"/>
      <w:divBdr>
        <w:top w:val="none" w:sz="0" w:space="0" w:color="auto"/>
        <w:left w:val="none" w:sz="0" w:space="0" w:color="auto"/>
        <w:bottom w:val="none" w:sz="0" w:space="0" w:color="auto"/>
        <w:right w:val="none" w:sz="0" w:space="0" w:color="auto"/>
      </w:divBdr>
    </w:div>
    <w:div w:id="616133445">
      <w:bodyDiv w:val="1"/>
      <w:marLeft w:val="0"/>
      <w:marRight w:val="0"/>
      <w:marTop w:val="0"/>
      <w:marBottom w:val="0"/>
      <w:divBdr>
        <w:top w:val="none" w:sz="0" w:space="0" w:color="auto"/>
        <w:left w:val="none" w:sz="0" w:space="0" w:color="auto"/>
        <w:bottom w:val="none" w:sz="0" w:space="0" w:color="auto"/>
        <w:right w:val="none" w:sz="0" w:space="0" w:color="auto"/>
      </w:divBdr>
    </w:div>
    <w:div w:id="711080239">
      <w:bodyDiv w:val="1"/>
      <w:marLeft w:val="0"/>
      <w:marRight w:val="0"/>
      <w:marTop w:val="0"/>
      <w:marBottom w:val="0"/>
      <w:divBdr>
        <w:top w:val="none" w:sz="0" w:space="0" w:color="auto"/>
        <w:left w:val="none" w:sz="0" w:space="0" w:color="auto"/>
        <w:bottom w:val="none" w:sz="0" w:space="0" w:color="auto"/>
        <w:right w:val="none" w:sz="0" w:space="0" w:color="auto"/>
      </w:divBdr>
    </w:div>
    <w:div w:id="782111646">
      <w:bodyDiv w:val="1"/>
      <w:marLeft w:val="0"/>
      <w:marRight w:val="0"/>
      <w:marTop w:val="0"/>
      <w:marBottom w:val="0"/>
      <w:divBdr>
        <w:top w:val="none" w:sz="0" w:space="0" w:color="auto"/>
        <w:left w:val="none" w:sz="0" w:space="0" w:color="auto"/>
        <w:bottom w:val="none" w:sz="0" w:space="0" w:color="auto"/>
        <w:right w:val="none" w:sz="0" w:space="0" w:color="auto"/>
      </w:divBdr>
    </w:div>
    <w:div w:id="792942914">
      <w:bodyDiv w:val="1"/>
      <w:marLeft w:val="0"/>
      <w:marRight w:val="0"/>
      <w:marTop w:val="0"/>
      <w:marBottom w:val="0"/>
      <w:divBdr>
        <w:top w:val="none" w:sz="0" w:space="0" w:color="auto"/>
        <w:left w:val="none" w:sz="0" w:space="0" w:color="auto"/>
        <w:bottom w:val="none" w:sz="0" w:space="0" w:color="auto"/>
        <w:right w:val="none" w:sz="0" w:space="0" w:color="auto"/>
      </w:divBdr>
    </w:div>
    <w:div w:id="1354918864">
      <w:bodyDiv w:val="1"/>
      <w:marLeft w:val="0"/>
      <w:marRight w:val="0"/>
      <w:marTop w:val="0"/>
      <w:marBottom w:val="0"/>
      <w:divBdr>
        <w:top w:val="none" w:sz="0" w:space="0" w:color="auto"/>
        <w:left w:val="none" w:sz="0" w:space="0" w:color="auto"/>
        <w:bottom w:val="none" w:sz="0" w:space="0" w:color="auto"/>
        <w:right w:val="none" w:sz="0" w:space="0" w:color="auto"/>
      </w:divBdr>
    </w:div>
    <w:div w:id="1531608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m@ikaria.gov.gr"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gram@ikaria.gov.g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997BA8-CE6E-4B2F-B19A-675C0B616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4095</Words>
  <Characters>22113</Characters>
  <Application>Microsoft Office Word</Application>
  <DocSecurity>0</DocSecurity>
  <Lines>184</Lines>
  <Paragraphs>52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user</cp:lastModifiedBy>
  <cp:revision>2</cp:revision>
  <cp:lastPrinted>2021-10-27T07:52:00Z</cp:lastPrinted>
  <dcterms:created xsi:type="dcterms:W3CDTF">2021-12-16T10:09:00Z</dcterms:created>
  <dcterms:modified xsi:type="dcterms:W3CDTF">2021-12-16T10:09:00Z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2020-12-21T00:00:00Z</vt:filetime>
  </property>
  <property fmtid="{D5CDD505-2E9C-101B-9397-08002B2CF9AE}" pid="3" name="Creator">
    <vt:lpwstr>Microsoft® Word 2016</vt:lpwstr>
  </property>
  <property fmtid="{D5CDD505-2E9C-101B-9397-08002B2CF9AE}" pid="4" name="LastSaved">
    <vt:filetime>2020-12-28T00:00:00Z</vt:filetime>
  </property>
</Properties>
</file>